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2"/>
        <w:gridCol w:w="1417"/>
      </w:tblGrid>
      <w:tr w:rsidR="00767B24" w:rsidTr="003E50A7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767B24" w:rsidP="00A54715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8"/>
                <w:szCs w:val="18"/>
                <w:lang w:val="en-GB"/>
              </w:rPr>
              <w:t>Atopische Dermatitis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767B24" w:rsidRPr="0018370C" w:rsidTr="00A547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2D6AF1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2018-00489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2D6AF1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Cs/>
                <w:sz w:val="16"/>
                <w:szCs w:val="18"/>
                <w:lang w:val="en-GB"/>
              </w:rPr>
              <w:t>BREEZE-AD4 / I4V-MC-JAIN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A Phase 3, Multicenter, Double-Blind, Randomized, Placebo-Controlled Study Evaluating the Safety and Efficacy of Baricitinib in Combination with Topical Corticosteroids in Adult Patients with Moderate-to-Severe Atopic Dermatitis </w:t>
            </w:r>
          </w:p>
          <w:p w:rsidR="00767B24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Who Have Experienced Failure to Cyclosporine or Are Intolerant to, or Have Contraindication to, Cyclosporine</w:t>
            </w:r>
          </w:p>
          <w:p w:rsidR="00312294" w:rsidRPr="0018370C" w:rsidRDefault="00312294" w:rsidP="00312294">
            <w:pPr>
              <w:jc w:val="center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552F7E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767B24" w:rsidRDefault="00290DFC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8" w:history="1">
              <w:r w:rsidR="00767B24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767B24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767B24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767B24" w:rsidRPr="00E529DC" w:rsidRDefault="00767B24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767B24" w:rsidRDefault="00290DFC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9" w:history="1">
              <w:r w:rsidR="00767B24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767B24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767B24" w:rsidRPr="00E529DC" w:rsidRDefault="00767B24" w:rsidP="00A54715">
            <w:pPr>
              <w:rPr>
                <w:rFonts w:cs="Arial"/>
                <w:bCs/>
                <w:sz w:val="16"/>
                <w:szCs w:val="16"/>
                <w:vertAlign w:val="subscript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18370C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Kein Einschluss mehr möglich</w:t>
            </w:r>
          </w:p>
        </w:tc>
      </w:tr>
    </w:tbl>
    <w:p w:rsidR="008E7D0D" w:rsidRDefault="008E7D0D">
      <w:pPr>
        <w:pStyle w:val="Sprechblasentext"/>
        <w:rPr>
          <w:rFonts w:ascii="Arial" w:hAnsi="Arial" w:cs="Arial"/>
          <w:sz w:val="20"/>
          <w:szCs w:val="10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969"/>
        <w:gridCol w:w="2409"/>
        <w:gridCol w:w="1418"/>
      </w:tblGrid>
      <w:tr w:rsidR="00312294" w:rsidRPr="00312294" w:rsidTr="003E50A7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Melanom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767B24" w:rsidRPr="00312294" w:rsidTr="00A547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2D6AF1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2018-01154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Cs/>
                <w:sz w:val="16"/>
                <w:szCs w:val="18"/>
                <w:lang w:val="en-GB"/>
              </w:rPr>
              <w:t>Keynote 716 / MK3475-716</w:t>
            </w:r>
          </w:p>
          <w:p w:rsidR="00767B24" w:rsidRPr="002D6AF1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18370C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Adjuvant Therapy with Pembrolizumab versus Placebo in Resected High-risk Stage II Melanoma: A Randomized, Double-Blind Phase 3 Study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8E7D0D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8E7D0D">
              <w:rPr>
                <w:rFonts w:cs="Arial"/>
                <w:bCs/>
                <w:sz w:val="18"/>
                <w:szCs w:val="18"/>
                <w:lang w:val="en-GB"/>
              </w:rPr>
              <w:t>Prof. Lukas Flatz</w:t>
            </w:r>
          </w:p>
          <w:p w:rsidR="00767B24" w:rsidRPr="00312294" w:rsidRDefault="00290DFC" w:rsidP="00A54715">
            <w:pPr>
              <w:rPr>
                <w:rFonts w:cs="Arial"/>
                <w:bCs/>
                <w:sz w:val="18"/>
                <w:szCs w:val="16"/>
                <w:lang w:val="en-GB"/>
              </w:rPr>
            </w:pPr>
            <w:hyperlink r:id="rId10" w:history="1">
              <w:r w:rsidR="00312294" w:rsidRPr="00312294">
                <w:rPr>
                  <w:rStyle w:val="Hyperlink"/>
                  <w:rFonts w:cs="Arial"/>
                  <w:bCs/>
                  <w:sz w:val="18"/>
                  <w:szCs w:val="16"/>
                  <w:lang w:val="en-GB"/>
                </w:rPr>
                <w:t>Lukas.flatz@kssg.ch</w:t>
              </w:r>
            </w:hyperlink>
            <w:r w:rsidR="00767B24" w:rsidRPr="00312294">
              <w:rPr>
                <w:rFonts w:cs="Arial"/>
                <w:bCs/>
                <w:sz w:val="18"/>
                <w:szCs w:val="16"/>
                <w:lang w:val="en-GB"/>
              </w:rPr>
              <w:t xml:space="preserve"> </w:t>
            </w:r>
          </w:p>
          <w:p w:rsidR="00767B24" w:rsidRPr="00312294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  <w:p w:rsidR="00767B24" w:rsidRPr="008E7D0D" w:rsidRDefault="00767B24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8E7D0D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767B24" w:rsidRPr="008E7D0D" w:rsidRDefault="00290DFC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11" w:history="1">
              <w:r w:rsidR="00767B24" w:rsidRPr="008E7D0D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767B24" w:rsidRPr="008E7D0D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767B24" w:rsidRPr="008E7D0D" w:rsidRDefault="00767B24" w:rsidP="00A54715">
            <w:pPr>
              <w:rPr>
                <w:rFonts w:cs="Arial"/>
                <w:bCs/>
                <w:sz w:val="16"/>
                <w:szCs w:val="16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312294" w:rsidRDefault="006E486F" w:rsidP="00A54715">
            <w:pPr>
              <w:rPr>
                <w:rFonts w:cs="Arial"/>
                <w:b/>
                <w:bCs/>
                <w:sz w:val="18"/>
                <w:szCs w:val="18"/>
                <w:lang w:val="it-CH"/>
              </w:rPr>
            </w:pP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Kein Einschluss mehr möglich</w:t>
            </w:r>
          </w:p>
        </w:tc>
      </w:tr>
    </w:tbl>
    <w:p w:rsidR="00767B24" w:rsidRDefault="00767B24">
      <w:pPr>
        <w:pStyle w:val="Sprechblasentext"/>
        <w:rPr>
          <w:rFonts w:ascii="Arial" w:hAnsi="Arial" w:cs="Arial"/>
          <w:sz w:val="20"/>
          <w:szCs w:val="10"/>
          <w:lang w:val="it-CH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969"/>
        <w:gridCol w:w="2409"/>
        <w:gridCol w:w="1418"/>
      </w:tblGrid>
      <w:tr w:rsidR="006E486F" w:rsidRPr="00312294" w:rsidTr="002A325A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6F" w:rsidRPr="00312294" w:rsidRDefault="006E486F" w:rsidP="002A325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6F" w:rsidRPr="00312294" w:rsidRDefault="006E486F" w:rsidP="002A325A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Basalzellkarzinom / kutanes Plattenepithelkarzinom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6F" w:rsidRPr="00312294" w:rsidRDefault="006E486F" w:rsidP="002A325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6F" w:rsidRPr="00312294" w:rsidRDefault="006E486F" w:rsidP="002A325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6E486F" w:rsidRPr="00312294" w:rsidTr="002A3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F" w:rsidRPr="002D6AF1" w:rsidRDefault="006E486F" w:rsidP="002A325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8E456C">
              <w:rPr>
                <w:rFonts w:cs="Arial"/>
                <w:bCs/>
                <w:sz w:val="18"/>
                <w:szCs w:val="18"/>
                <w:lang w:val="en-GB"/>
              </w:rPr>
              <w:t>2018-01154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F" w:rsidRPr="006E486F" w:rsidRDefault="006E486F" w:rsidP="002A325A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 w:rsidRPr="006E486F">
              <w:rPr>
                <w:rFonts w:cs="Arial"/>
                <w:bCs/>
                <w:sz w:val="16"/>
                <w:szCs w:val="18"/>
                <w:lang w:val="en-GB"/>
              </w:rPr>
              <w:t xml:space="preserve">DUNCAN  -  </w:t>
            </w:r>
          </w:p>
          <w:p w:rsidR="006E486F" w:rsidRPr="006E486F" w:rsidRDefault="006E486F" w:rsidP="002A325A">
            <w:pPr>
              <w:rPr>
                <w:rFonts w:cs="Arial"/>
                <w:bCs/>
                <w:sz w:val="14"/>
                <w:szCs w:val="18"/>
                <w:lang w:val="en-GB"/>
              </w:rPr>
            </w:pPr>
            <w:r w:rsidRPr="006E486F">
              <w:rPr>
                <w:rFonts w:cs="Arial"/>
                <w:bCs/>
                <w:sz w:val="16"/>
                <w:szCs w:val="18"/>
                <w:lang w:val="en-GB"/>
              </w:rPr>
              <w:t>PH-</w:t>
            </w:r>
            <w:r w:rsidRPr="006E486F">
              <w:rPr>
                <w:rFonts w:cs="Arial"/>
                <w:bCs/>
                <w:sz w:val="14"/>
                <w:szCs w:val="18"/>
                <w:lang w:val="en-GB"/>
              </w:rPr>
              <w:t>L19IL2TNFNMSC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F" w:rsidRPr="006E486F" w:rsidRDefault="006E486F" w:rsidP="006E486F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6E486F">
              <w:rPr>
                <w:rFonts w:cs="Arial"/>
                <w:bCs/>
                <w:sz w:val="18"/>
                <w:szCs w:val="18"/>
                <w:lang w:val="en-GB"/>
              </w:rPr>
              <w:t>A phase II study of intratumoral administration of L19IL2/L19TNF in non-melanoma skin cancer patients with presence of injectable lesions.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F" w:rsidRPr="008E7D0D" w:rsidRDefault="006E486F" w:rsidP="002A325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8E7D0D">
              <w:rPr>
                <w:rFonts w:cs="Arial"/>
                <w:bCs/>
                <w:sz w:val="18"/>
                <w:szCs w:val="18"/>
                <w:lang w:val="en-GB"/>
              </w:rPr>
              <w:t>Prof. Lukas Flatz</w:t>
            </w:r>
          </w:p>
          <w:p w:rsidR="006E486F" w:rsidRPr="00312294" w:rsidRDefault="00290DFC" w:rsidP="002A325A">
            <w:pPr>
              <w:rPr>
                <w:rFonts w:cs="Arial"/>
                <w:bCs/>
                <w:sz w:val="18"/>
                <w:szCs w:val="16"/>
                <w:lang w:val="en-GB"/>
              </w:rPr>
            </w:pPr>
            <w:hyperlink r:id="rId12" w:history="1">
              <w:r w:rsidR="006E486F" w:rsidRPr="00312294">
                <w:rPr>
                  <w:rStyle w:val="Hyperlink"/>
                  <w:rFonts w:cs="Arial"/>
                  <w:bCs/>
                  <w:sz w:val="18"/>
                  <w:szCs w:val="16"/>
                  <w:lang w:val="en-GB"/>
                </w:rPr>
                <w:t>Lukas.flatz@kssg.ch</w:t>
              </w:r>
            </w:hyperlink>
            <w:r w:rsidR="006E486F" w:rsidRPr="00312294">
              <w:rPr>
                <w:rFonts w:cs="Arial"/>
                <w:bCs/>
                <w:sz w:val="18"/>
                <w:szCs w:val="16"/>
                <w:lang w:val="en-GB"/>
              </w:rPr>
              <w:t xml:space="preserve"> </w:t>
            </w:r>
          </w:p>
          <w:p w:rsidR="006E486F" w:rsidRPr="00312294" w:rsidRDefault="006E486F" w:rsidP="002A325A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  <w:p w:rsidR="006E486F" w:rsidRPr="008E7D0D" w:rsidRDefault="006E486F" w:rsidP="002A325A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8E7D0D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6E486F" w:rsidRPr="008E7D0D" w:rsidRDefault="00290DFC" w:rsidP="002A325A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13" w:history="1">
              <w:r w:rsidR="006E486F" w:rsidRPr="008E7D0D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6E486F" w:rsidRPr="008E7D0D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6E486F" w:rsidRPr="008E7D0D" w:rsidRDefault="006E486F" w:rsidP="002A325A">
            <w:pPr>
              <w:rPr>
                <w:rFonts w:cs="Arial"/>
                <w:bCs/>
                <w:sz w:val="16"/>
                <w:szCs w:val="16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F" w:rsidRPr="00312294" w:rsidRDefault="006E486F" w:rsidP="002A325A">
            <w:pPr>
              <w:rPr>
                <w:rFonts w:cs="Arial"/>
                <w:b/>
                <w:bCs/>
                <w:sz w:val="18"/>
                <w:szCs w:val="18"/>
                <w:lang w:val="it-CH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</w:tbl>
    <w:p w:rsidR="006E486F" w:rsidRDefault="006E486F">
      <w:pPr>
        <w:pStyle w:val="Sprechblasentext"/>
        <w:rPr>
          <w:rFonts w:ascii="Arial" w:hAnsi="Arial" w:cs="Arial"/>
          <w:sz w:val="20"/>
          <w:szCs w:val="10"/>
          <w:lang w:val="it-CH"/>
        </w:rPr>
      </w:pPr>
    </w:p>
    <w:p w:rsidR="006E486F" w:rsidRPr="00312294" w:rsidRDefault="006E486F">
      <w:pPr>
        <w:pStyle w:val="Sprechblasentext"/>
        <w:rPr>
          <w:rFonts w:ascii="Arial" w:hAnsi="Arial" w:cs="Arial"/>
          <w:sz w:val="20"/>
          <w:szCs w:val="10"/>
          <w:lang w:val="it-CH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969"/>
        <w:gridCol w:w="2409"/>
        <w:gridCol w:w="1418"/>
      </w:tblGrid>
      <w:tr w:rsidR="00767B24" w:rsidRPr="00312294" w:rsidTr="006E486F">
        <w:trPr>
          <w:trHeight w:val="369"/>
        </w:trPr>
        <w:tc>
          <w:tcPr>
            <w:tcW w:w="1384" w:type="dxa"/>
            <w:shd w:val="clear" w:color="auto" w:fill="F2F2F2" w:themeFill="background1" w:themeFillShade="F2"/>
          </w:tcPr>
          <w:p w:rsidR="00767B24" w:rsidRPr="00312294" w:rsidRDefault="00312294" w:rsidP="00A54715">
            <w:pPr>
              <w:rPr>
                <w:rFonts w:cs="Arial"/>
                <w:sz w:val="16"/>
                <w:szCs w:val="16"/>
                <w:lang w:val="it-CH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</w:tcPr>
          <w:p w:rsidR="00767B24" w:rsidRPr="00312294" w:rsidRDefault="00767B24" w:rsidP="00767B24">
            <w:pPr>
              <w:rPr>
                <w:rFonts w:cs="Arial"/>
                <w:sz w:val="16"/>
                <w:szCs w:val="16"/>
                <w:lang w:val="it-CH"/>
              </w:rPr>
            </w:pPr>
            <w:r w:rsidRPr="008E7D0D">
              <w:rPr>
                <w:rFonts w:cs="Arial"/>
                <w:b/>
                <w:bCs/>
                <w:sz w:val="18"/>
                <w:szCs w:val="18"/>
                <w:lang w:val="it-CH"/>
              </w:rPr>
              <w:t>Mycosis Fungoides (MF) / Sézary Syndrome (SS)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67B24" w:rsidRPr="003F7D0E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Kontaktdaten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7B24" w:rsidRPr="003F7D0E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Status</w:t>
            </w:r>
          </w:p>
        </w:tc>
      </w:tr>
      <w:tr w:rsidR="00767B24" w:rsidRPr="001352D6" w:rsidTr="006E486F">
        <w:trPr>
          <w:trHeight w:val="643"/>
        </w:trPr>
        <w:tc>
          <w:tcPr>
            <w:tcW w:w="1384" w:type="dxa"/>
          </w:tcPr>
          <w:p w:rsidR="00767B2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>2016-01795</w:t>
            </w:r>
          </w:p>
        </w:tc>
        <w:tc>
          <w:tcPr>
            <w:tcW w:w="1418" w:type="dxa"/>
          </w:tcPr>
          <w:p w:rsidR="00767B24" w:rsidRPr="003E50A7" w:rsidRDefault="003E50A7" w:rsidP="00A54715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 w:rsidRPr="003E50A7">
              <w:rPr>
                <w:rFonts w:cs="Arial"/>
                <w:bCs/>
                <w:sz w:val="16"/>
                <w:szCs w:val="18"/>
                <w:lang w:val="en-GB"/>
              </w:rPr>
              <w:t>R</w:t>
            </w:r>
            <w:r>
              <w:rPr>
                <w:rFonts w:cs="Arial"/>
                <w:bCs/>
                <w:sz w:val="16"/>
                <w:szCs w:val="18"/>
                <w:lang w:val="en-GB"/>
              </w:rPr>
              <w:t>ESMAIN</w:t>
            </w:r>
            <w:r w:rsidRPr="003E50A7">
              <w:rPr>
                <w:rFonts w:cs="Arial"/>
                <w:bCs/>
                <w:sz w:val="16"/>
                <w:szCs w:val="18"/>
                <w:lang w:val="en-GB"/>
              </w:rPr>
              <w:t xml:space="preserve"> study/ 4SC-201-6-2015</w:t>
            </w:r>
          </w:p>
          <w:p w:rsidR="003E50A7" w:rsidRPr="00312294" w:rsidRDefault="003E50A7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</w:tc>
        <w:tc>
          <w:tcPr>
            <w:tcW w:w="3969" w:type="dxa"/>
          </w:tcPr>
          <w:p w:rsidR="00767B24" w:rsidRDefault="003E50A7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E50A7">
              <w:rPr>
                <w:rFonts w:cs="Arial"/>
                <w:bCs/>
                <w:sz w:val="18"/>
                <w:szCs w:val="18"/>
                <w:lang w:val="en-GB"/>
              </w:rPr>
              <w:t>A multicentre, double blind, randomised, placebo controlled, Phase II trial to evaluate Resminostat for maintenance treatment of patients with advanced stage (Stage IIB-IVB) mycosis fungoides (MF) or Sézary Syndrome (SS) that have ach</w:t>
            </w:r>
            <w:r w:rsidR="002B15E1">
              <w:rPr>
                <w:rFonts w:cs="Arial"/>
                <w:bCs/>
                <w:sz w:val="18"/>
                <w:szCs w:val="18"/>
                <w:lang w:val="en-GB"/>
              </w:rPr>
              <w:t>i</w:t>
            </w:r>
            <w:r w:rsidRPr="003E50A7">
              <w:rPr>
                <w:rFonts w:cs="Arial"/>
                <w:bCs/>
                <w:sz w:val="18"/>
                <w:szCs w:val="18"/>
                <w:lang w:val="en-GB"/>
              </w:rPr>
              <w:t>eved disease control with systemic therapy</w:t>
            </w:r>
          </w:p>
          <w:p w:rsidR="003E50A7" w:rsidRPr="003E50A7" w:rsidRDefault="003E50A7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:rsidR="00312294" w:rsidRPr="00552F7E" w:rsidRDefault="00312294" w:rsidP="00312294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312294" w:rsidRDefault="00290DFC" w:rsidP="00312294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14" w:history="1">
              <w:r w:rsidR="00312294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312294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312294" w:rsidRDefault="00312294" w:rsidP="00312294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312294" w:rsidRPr="00E529DC" w:rsidRDefault="00312294" w:rsidP="0031229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312294" w:rsidRDefault="00290DFC" w:rsidP="0031229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15" w:history="1">
              <w:r w:rsidR="00312294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312294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767B24" w:rsidRPr="00312294" w:rsidRDefault="00767B24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</w:tcPr>
          <w:p w:rsidR="00767B24" w:rsidRPr="001352D6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</w:tbl>
    <w:p w:rsidR="00767B24" w:rsidRPr="00DA4A25" w:rsidRDefault="00767B24">
      <w:pPr>
        <w:pStyle w:val="Sprechblasentext"/>
        <w:rPr>
          <w:rFonts w:ascii="Arial" w:hAnsi="Arial" w:cs="Arial"/>
          <w:sz w:val="20"/>
          <w:szCs w:val="10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2"/>
        <w:gridCol w:w="1417"/>
      </w:tblGrid>
      <w:tr w:rsidR="00552F7E" w:rsidRPr="00F25CB2" w:rsidTr="003E50A7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Default="003E50A7" w:rsidP="002A7B6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Pr="0018370C" w:rsidRDefault="00552F7E" w:rsidP="00F25CB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E50A7">
              <w:rPr>
                <w:rFonts w:cs="Arial"/>
                <w:b/>
                <w:bCs/>
                <w:sz w:val="18"/>
                <w:szCs w:val="18"/>
                <w:lang w:val="en-GB"/>
              </w:rPr>
              <w:t>Psoriasis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Pr="003E50A7" w:rsidRDefault="00552F7E" w:rsidP="005056F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E50A7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Pr="003E50A7" w:rsidRDefault="00552F7E" w:rsidP="00C95B7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E50A7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F25CB2" w:rsidRPr="00F25CB2" w:rsidTr="008767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2" w:rsidRPr="002D6AF1" w:rsidRDefault="005D3AA8" w:rsidP="002A7B6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F7D0E">
              <w:rPr>
                <w:rFonts w:cs="Arial"/>
                <w:bCs/>
                <w:sz w:val="18"/>
                <w:szCs w:val="18"/>
                <w:lang w:val="it-CH"/>
              </w:rPr>
              <w:t>2017-02155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2" w:rsidRPr="003F7D0E" w:rsidRDefault="005D3AA8" w:rsidP="002A7B68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 w:rsidRPr="003F7D0E">
              <w:rPr>
                <w:rFonts w:cs="Arial"/>
                <w:bCs/>
                <w:sz w:val="16"/>
                <w:szCs w:val="18"/>
                <w:lang w:val="en-GB"/>
              </w:rPr>
              <w:t>Aprescalp</w:t>
            </w:r>
            <w:r w:rsidR="00552F7E" w:rsidRPr="003F7D0E">
              <w:rPr>
                <w:rFonts w:cs="Arial"/>
                <w:bCs/>
                <w:sz w:val="16"/>
                <w:szCs w:val="18"/>
                <w:lang w:val="en-GB"/>
              </w:rPr>
              <w:t xml:space="preserve"> /</w:t>
            </w:r>
          </w:p>
          <w:p w:rsidR="00552F7E" w:rsidRPr="002D6AF1" w:rsidRDefault="00552F7E" w:rsidP="002A7B6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F7D0E">
              <w:rPr>
                <w:rFonts w:cs="Arial"/>
                <w:bCs/>
                <w:sz w:val="16"/>
                <w:szCs w:val="18"/>
                <w:lang w:val="en-GB"/>
              </w:rPr>
              <w:t>DER-USZ-AAN-021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2" w:rsidRPr="0018370C" w:rsidRDefault="00552F7E" w:rsidP="00F25CB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A phase 4 multicenter, randomized, placebo-controlled study evaluating the effect of Apremil</w:t>
            </w:r>
            <w:r w:rsidR="002B15E1">
              <w:rPr>
                <w:rFonts w:cs="Arial"/>
                <w:bCs/>
                <w:sz w:val="18"/>
                <w:szCs w:val="18"/>
                <w:lang w:val="en-GB"/>
              </w:rPr>
              <w:t>a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>st on pruritus and quality of life of patients with moderate-to-severe scalp Psoriasis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3" w:rsidRPr="00552F7E" w:rsidRDefault="007E7820" w:rsidP="005056F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="00552F7E"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552F7E" w:rsidRDefault="00290DFC" w:rsidP="005056F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16" w:history="1">
              <w:r w:rsidR="00552F7E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552F7E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7E7820" w:rsidRDefault="007E7820" w:rsidP="005056F5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7E7820" w:rsidRPr="00E529DC" w:rsidRDefault="007E7820" w:rsidP="005056F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7E7820" w:rsidRDefault="00290DFC" w:rsidP="005056F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17" w:history="1">
              <w:r w:rsidR="00E529DC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E529DC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E529DC" w:rsidRPr="00E529DC" w:rsidRDefault="00E529DC" w:rsidP="005056F5">
            <w:pPr>
              <w:rPr>
                <w:rFonts w:cs="Arial"/>
                <w:bCs/>
                <w:sz w:val="16"/>
                <w:szCs w:val="16"/>
                <w:vertAlign w:val="subscript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2" w:rsidRPr="0018370C" w:rsidRDefault="00312294" w:rsidP="00C95B7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  <w:tr w:rsidR="003837AA" w:rsidRPr="003837AA" w:rsidTr="008767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Default="005C4173" w:rsidP="002A7B6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2018-02295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Default="00552F7E" w:rsidP="002A7B6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5C4173">
              <w:rPr>
                <w:rFonts w:cs="Arial"/>
                <w:bCs/>
                <w:sz w:val="16"/>
                <w:szCs w:val="18"/>
                <w:lang w:val="en-GB"/>
              </w:rPr>
              <w:t>EMBRACE</w:t>
            </w:r>
            <w:r w:rsidR="005C4173" w:rsidRPr="005C4173">
              <w:rPr>
                <w:rFonts w:cs="Arial"/>
                <w:bCs/>
                <w:sz w:val="16"/>
                <w:szCs w:val="18"/>
                <w:lang w:val="en-GB"/>
              </w:rPr>
              <w:t xml:space="preserve"> / CC-10004-PSOR-020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Default="005C4173" w:rsidP="008937AE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A Phase 4, Multi-Center, Randomized, Double-Blind, Placebo-Controlled Study Of The Impact Of Apremilast (CC-10004) On Quality Of Life, Efficacy, And Safety In Subjects With Manifestations Of Plaque Psoriasis And Impaired Quality of Life</w:t>
            </w:r>
          </w:p>
          <w:p w:rsidR="005C4173" w:rsidRPr="00803245" w:rsidRDefault="005C4173" w:rsidP="008937AE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C" w:rsidRPr="00552F7E" w:rsidRDefault="00E529DC" w:rsidP="00E529D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E529DC" w:rsidRDefault="00290DFC" w:rsidP="00E529D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18" w:history="1">
              <w:r w:rsidR="00E529DC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E529DC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E529DC" w:rsidRDefault="00E529DC" w:rsidP="00E529DC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E529DC" w:rsidRPr="00E529DC" w:rsidRDefault="00E529DC" w:rsidP="00E529DC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E529DC" w:rsidRDefault="00290DFC" w:rsidP="00E529DC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19" w:history="1">
              <w:r w:rsidR="00E529DC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E529DC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3837AA" w:rsidRDefault="003837AA" w:rsidP="00BE005C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  <w:p w:rsidR="006E486F" w:rsidRDefault="006E486F" w:rsidP="00BE005C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  <w:p w:rsidR="006E486F" w:rsidRPr="00E529DC" w:rsidRDefault="006E486F" w:rsidP="00BE005C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6E486F" w:rsidRDefault="006E486F" w:rsidP="003837AA">
            <w:pPr>
              <w:rPr>
                <w:rFonts w:cs="Arial"/>
                <w:bCs/>
                <w:sz w:val="14"/>
                <w:szCs w:val="18"/>
                <w:lang w:val="en-GB"/>
              </w:rPr>
            </w:pP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Kein Einschluss mehr möglich</w:t>
            </w:r>
          </w:p>
        </w:tc>
      </w:tr>
      <w:tr w:rsidR="00767B24" w:rsidRPr="003837AA" w:rsidTr="008767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5C4173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lastRenderedPageBreak/>
              <w:t>2016-00135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5C4173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5C4173">
              <w:rPr>
                <w:rFonts w:cs="Arial"/>
                <w:bCs/>
                <w:sz w:val="16"/>
                <w:szCs w:val="18"/>
                <w:lang w:val="en-GB"/>
              </w:rPr>
              <w:t>Secukinumab/AIN457 / CAIN457A2310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3F7D0E" w:rsidP="00A54715">
            <w:pPr>
              <w:ind w:right="374"/>
              <w:rPr>
                <w:rFonts w:cs="Arial"/>
                <w:bCs/>
                <w:sz w:val="18"/>
                <w:szCs w:val="18"/>
                <w:lang w:val="en-GB" w:eastAsia="de-CH"/>
              </w:rPr>
            </w:pPr>
            <w:r>
              <w:rPr>
                <w:rFonts w:cs="Arial"/>
                <w:bCs/>
                <w:sz w:val="18"/>
                <w:szCs w:val="18"/>
                <w:lang w:val="en-GB" w:eastAsia="de-CH"/>
              </w:rPr>
              <w:t>A randomized, double-blind, placebo- and active controlled multicentre trial to demonstrate efficacy of subcutaneous secukinumab compared to placecbo and entanercept (in a single-blind arm) after twelve weeks of treatment, and to assess the safety, tolerability, and lon</w:t>
            </w:r>
            <w:r w:rsidR="002B15E1">
              <w:rPr>
                <w:rFonts w:cs="Arial"/>
                <w:bCs/>
                <w:sz w:val="18"/>
                <w:szCs w:val="18"/>
                <w:lang w:val="en-GB" w:eastAsia="de-CH"/>
              </w:rPr>
              <w:t>g</w:t>
            </w:r>
            <w:r>
              <w:rPr>
                <w:rFonts w:cs="Arial"/>
                <w:bCs/>
                <w:sz w:val="18"/>
                <w:szCs w:val="18"/>
                <w:lang w:val="en-GB" w:eastAsia="de-CH"/>
              </w:rPr>
              <w:t>-term efficacy in subjects from 6 to less than 18 years of age with severe chronic plaque psoriasis</w:t>
            </w:r>
          </w:p>
          <w:p w:rsidR="005C4173" w:rsidRPr="007400D4" w:rsidRDefault="005C4173" w:rsidP="00A54715">
            <w:pPr>
              <w:ind w:right="374"/>
              <w:rPr>
                <w:rFonts w:cs="Arial"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552F7E" w:rsidRDefault="005C4173" w:rsidP="005C4173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5C4173" w:rsidRDefault="00290DFC" w:rsidP="005C4173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20" w:history="1">
              <w:r w:rsidR="005C4173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5C4173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5C4173" w:rsidRDefault="005C4173" w:rsidP="005C4173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5C4173" w:rsidRPr="00E529DC" w:rsidRDefault="005C4173" w:rsidP="005C4173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5C4173" w:rsidRDefault="00290DFC" w:rsidP="005C4173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21" w:history="1">
              <w:r w:rsidR="005C4173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5C4173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767B24" w:rsidRPr="005C4173" w:rsidRDefault="00767B24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Kein Einschluss mehr möglich</w:t>
            </w:r>
          </w:p>
        </w:tc>
      </w:tr>
      <w:tr w:rsidR="00767B24" w:rsidRPr="003837AA" w:rsidTr="008767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5C4173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2016-01618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5C4173">
              <w:rPr>
                <w:rFonts w:cs="Arial"/>
                <w:bCs/>
                <w:sz w:val="16"/>
                <w:szCs w:val="18"/>
                <w:lang w:val="en-GB"/>
              </w:rPr>
              <w:t>SERENA</w:t>
            </w:r>
            <w:r w:rsidR="005C4173" w:rsidRPr="005C4173">
              <w:rPr>
                <w:rFonts w:cs="Arial"/>
                <w:bCs/>
                <w:sz w:val="16"/>
                <w:szCs w:val="18"/>
                <w:lang w:val="en-GB"/>
              </w:rPr>
              <w:t xml:space="preserve"> / CAIN457A3403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5C4173" w:rsidP="00A54715">
            <w:pPr>
              <w:ind w:right="374"/>
              <w:rPr>
                <w:rFonts w:cs="Arial"/>
                <w:bCs/>
                <w:sz w:val="18"/>
                <w:szCs w:val="18"/>
                <w:lang w:val="en-GB" w:eastAsia="de-CH"/>
              </w:rPr>
            </w:pPr>
            <w:r>
              <w:rPr>
                <w:rFonts w:cs="Arial"/>
                <w:bCs/>
                <w:sz w:val="18"/>
                <w:szCs w:val="18"/>
                <w:lang w:val="en-GB" w:eastAsia="de-CH"/>
              </w:rPr>
              <w:t>Long-term observational, prospective study to collect in a real life setting data on the retention, efficiency of secukinumab in adult patients with moderate to severe plaque psoriasis, psoriatic arthritis or ankylosing spondylitis</w:t>
            </w:r>
          </w:p>
          <w:p w:rsidR="00B46B91" w:rsidRPr="007400D4" w:rsidRDefault="00B46B91" w:rsidP="00A54715">
            <w:pPr>
              <w:ind w:right="374"/>
              <w:rPr>
                <w:rFonts w:cs="Arial"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552F7E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767B24" w:rsidRDefault="00290DFC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22" w:history="1">
              <w:r w:rsidR="00767B24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767B24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767B24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767B24" w:rsidRPr="00E529DC" w:rsidRDefault="00767B24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767B24" w:rsidRDefault="00290DFC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23" w:history="1">
              <w:r w:rsidR="00767B24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767B24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767B24" w:rsidRPr="00E529DC" w:rsidRDefault="00767B24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F87991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Kein Einschluss mehr möglich</w:t>
            </w:r>
          </w:p>
        </w:tc>
      </w:tr>
      <w:tr w:rsidR="00E529DC" w:rsidRPr="001C1805" w:rsidTr="008767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C" w:rsidRDefault="00B46B91" w:rsidP="00B46B91">
            <w:pPr>
              <w:jc w:val="center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2016-01782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C" w:rsidRDefault="00767B24" w:rsidP="002A7B6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Cs/>
                <w:sz w:val="16"/>
                <w:szCs w:val="18"/>
                <w:lang w:val="en-GB"/>
              </w:rPr>
              <w:t>SDNTT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C" w:rsidRPr="00B46B91" w:rsidRDefault="00B46B91" w:rsidP="00032A3D">
            <w:pPr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/>
                <w:bCs/>
                <w:sz w:val="18"/>
                <w:szCs w:val="18"/>
                <w:lang w:val="en-GB"/>
              </w:rPr>
              <w:t>Swiss Dermatology Network for Targeted Therapies (SDNTT) Objective</w:t>
            </w:r>
          </w:p>
          <w:p w:rsidR="00B46B91" w:rsidRDefault="00B46B91" w:rsidP="00032A3D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Long-Term Benefits and Safety of Systemic Psoriasis Therapy:</w:t>
            </w:r>
          </w:p>
          <w:p w:rsidR="00B46B91" w:rsidRDefault="00B46B91" w:rsidP="00B46B91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Swiss Registry on the Treatment of Psoriasis with Biologics and Systemic Therapeutics based on PsoBest German Registry and in operational cooperation with CVderm in Hamburg</w:t>
            </w:r>
          </w:p>
          <w:p w:rsidR="00B46B91" w:rsidRPr="00032A3D" w:rsidRDefault="00B46B91" w:rsidP="00B46B91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C" w:rsidRPr="00552F7E" w:rsidRDefault="00E529DC" w:rsidP="00272D0B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E529DC" w:rsidRDefault="00290DFC" w:rsidP="00272D0B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24" w:history="1">
              <w:r w:rsidR="00E529DC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E529DC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E529DC" w:rsidRDefault="00E529DC" w:rsidP="00272D0B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E529DC" w:rsidRPr="00E529DC" w:rsidRDefault="00E529DC" w:rsidP="00272D0B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E529DC" w:rsidRDefault="00290DFC" w:rsidP="00272D0B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25" w:history="1">
              <w:r w:rsidR="00E529DC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E529DC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E529DC" w:rsidRPr="00E529DC" w:rsidRDefault="00E529DC" w:rsidP="00272D0B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DC" w:rsidRPr="0018790F" w:rsidRDefault="00312294" w:rsidP="002A7B68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</w:tbl>
    <w:p w:rsidR="006370A8" w:rsidRPr="00F87991" w:rsidRDefault="006370A8" w:rsidP="002F1CF6">
      <w:pPr>
        <w:pStyle w:val="Sprechblasentext"/>
        <w:rPr>
          <w:rFonts w:ascii="Arial" w:hAnsi="Arial" w:cs="Arial"/>
          <w:sz w:val="8"/>
          <w:szCs w:val="10"/>
          <w:lang w:val="en-GB"/>
        </w:rPr>
      </w:pPr>
    </w:p>
    <w:p w:rsidR="000E1B5E" w:rsidRDefault="000E1B5E">
      <w:pPr>
        <w:pStyle w:val="Sprechblasentext"/>
        <w:rPr>
          <w:rFonts w:ascii="Arial" w:hAnsi="Arial" w:cs="Arial"/>
          <w:sz w:val="8"/>
          <w:szCs w:val="10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2"/>
        <w:gridCol w:w="1417"/>
      </w:tblGrid>
      <w:tr w:rsidR="00B46B91" w:rsidTr="00B46B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B91" w:rsidRDefault="00B46B91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B91" w:rsidRPr="007400D4" w:rsidRDefault="00682A30" w:rsidP="00B46B91">
            <w:pPr>
              <w:rPr>
                <w:rFonts w:cs="Arial"/>
                <w:bCs/>
                <w:sz w:val="18"/>
                <w:szCs w:val="18"/>
                <w:lang w:val="en-GB" w:eastAsia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Prurigo Nodularis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B91" w:rsidRDefault="00B46B91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Kontaktdaten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B91" w:rsidRDefault="00B46B91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B46B91" w:rsidTr="00A547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1" w:rsidRDefault="00682A30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682A30">
              <w:rPr>
                <w:rFonts w:cs="Arial"/>
                <w:bCs/>
                <w:sz w:val="18"/>
                <w:szCs w:val="18"/>
                <w:lang w:val="en-GB"/>
              </w:rPr>
              <w:t>2020-02530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1" w:rsidRDefault="00682A30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Olympia 2 / RD.06.SPR.203065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0" w:rsidRPr="00682A30" w:rsidRDefault="00682A30" w:rsidP="00682A30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682A30">
              <w:rPr>
                <w:rFonts w:cs="Arial"/>
                <w:bCs/>
                <w:sz w:val="18"/>
                <w:szCs w:val="18"/>
                <w:lang w:val="en-GB"/>
              </w:rPr>
              <w:t>A Randomized, Double-Blind, Placebo-Controlled Study to Assess the</w:t>
            </w:r>
          </w:p>
          <w:p w:rsidR="00FC2DA0" w:rsidRPr="00682A30" w:rsidRDefault="00682A30" w:rsidP="00682A30">
            <w:pPr>
              <w:ind w:right="374"/>
              <w:rPr>
                <w:rFonts w:cs="Arial"/>
                <w:bCs/>
                <w:sz w:val="18"/>
                <w:szCs w:val="18"/>
                <w:lang w:val="en-GB" w:eastAsia="de-CH"/>
              </w:rPr>
            </w:pPr>
            <w:r w:rsidRPr="00682A30">
              <w:rPr>
                <w:rFonts w:cs="Arial"/>
                <w:bCs/>
                <w:sz w:val="18"/>
                <w:szCs w:val="18"/>
                <w:lang w:val="en-GB"/>
              </w:rPr>
              <w:t>Efficacy and Safety of Nemolizumab (CD14152) in Subjects with Prurigo Nodularis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1" w:rsidRPr="00552F7E" w:rsidRDefault="00B46B91" w:rsidP="00B46B91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B46B91" w:rsidRDefault="00290DFC" w:rsidP="00B46B91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26" w:history="1">
              <w:r w:rsidR="00B46B91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B46B91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B46B91" w:rsidRDefault="00B46B91" w:rsidP="00B46B91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B46B91" w:rsidRPr="00E529DC" w:rsidRDefault="00B46B91" w:rsidP="00B46B91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B46B91" w:rsidRDefault="00290DFC" w:rsidP="00B46B91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27" w:history="1">
              <w:r w:rsidR="00B46B91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B46B91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B46B91" w:rsidRPr="00B46B91" w:rsidRDefault="00B46B91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1" w:rsidRDefault="00682A30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</w:tbl>
    <w:p w:rsidR="000F056D" w:rsidRPr="00CE79B5" w:rsidRDefault="000F056D">
      <w:pPr>
        <w:pStyle w:val="Sprechblasentext"/>
        <w:rPr>
          <w:rFonts w:ascii="Arial" w:hAnsi="Arial" w:cs="Arial"/>
          <w:sz w:val="8"/>
          <w:szCs w:val="10"/>
          <w:lang w:val="de-CH"/>
        </w:rPr>
      </w:pPr>
    </w:p>
    <w:p w:rsidR="000F056D" w:rsidRDefault="000F056D">
      <w:pPr>
        <w:pStyle w:val="Sprechblasentext"/>
        <w:rPr>
          <w:rFonts w:ascii="Arial" w:hAnsi="Arial" w:cs="Arial"/>
          <w:sz w:val="8"/>
          <w:szCs w:val="10"/>
          <w:lang w:val="de-CH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2"/>
        <w:gridCol w:w="1417"/>
      </w:tblGrid>
      <w:tr w:rsidR="00682A30" w:rsidTr="002A59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A30" w:rsidRDefault="00682A30" w:rsidP="002A595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A30" w:rsidRPr="007400D4" w:rsidRDefault="00682A30" w:rsidP="002A5955">
            <w:pPr>
              <w:rPr>
                <w:rFonts w:cs="Arial"/>
                <w:bCs/>
                <w:sz w:val="18"/>
                <w:szCs w:val="18"/>
                <w:lang w:val="en-GB" w:eastAsia="de-CH"/>
              </w:rPr>
            </w:pPr>
            <w:r w:rsidRPr="00B46B91">
              <w:rPr>
                <w:rFonts w:cs="Arial"/>
                <w:b/>
                <w:bCs/>
                <w:sz w:val="18"/>
                <w:szCs w:val="18"/>
                <w:lang w:val="en-GB"/>
              </w:rPr>
              <w:t>Urtikaria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A30" w:rsidRDefault="00682A30" w:rsidP="002A595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Kontaktdaten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A30" w:rsidRDefault="00682A30" w:rsidP="002A595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682A30" w:rsidTr="002A59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0" w:rsidRDefault="00682A30" w:rsidP="002A595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2018-00542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0" w:rsidRDefault="00682A30" w:rsidP="002A595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Cs/>
                <w:sz w:val="16"/>
                <w:szCs w:val="18"/>
                <w:lang w:val="en-GB"/>
              </w:rPr>
              <w:t>QGE031/</w:t>
            </w:r>
            <w:r>
              <w:rPr>
                <w:rFonts w:cs="Arial"/>
                <w:bCs/>
                <w:sz w:val="16"/>
                <w:szCs w:val="18"/>
                <w:lang w:val="en-GB"/>
              </w:rPr>
              <w:t xml:space="preserve"> </w:t>
            </w:r>
            <w:r w:rsidRPr="00B46B91">
              <w:rPr>
                <w:rFonts w:cs="Arial"/>
                <w:bCs/>
                <w:sz w:val="16"/>
                <w:szCs w:val="18"/>
                <w:lang w:val="en-GB"/>
              </w:rPr>
              <w:t>Ligelizumab / QGE031C2202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0" w:rsidRDefault="00682A30" w:rsidP="002A5955">
            <w:pPr>
              <w:ind w:right="374"/>
              <w:rPr>
                <w:rFonts w:cs="Arial"/>
                <w:bCs/>
                <w:sz w:val="18"/>
                <w:szCs w:val="18"/>
                <w:lang w:val="en-GB" w:eastAsia="de-CH"/>
              </w:rPr>
            </w:pPr>
            <w:r>
              <w:rPr>
                <w:rFonts w:cs="Arial"/>
                <w:bCs/>
                <w:sz w:val="18"/>
                <w:szCs w:val="18"/>
                <w:lang w:val="en-GB" w:eastAsia="de-CH"/>
              </w:rPr>
              <w:t>A multicentre, randomized, double-blind, placebo-controlled phase 2b dose-finding study to investigate the efficacy and safety of ligelizumab (QGE031) in adolescent patients with Chronic Spontaneous Urticaria (CSU)</w:t>
            </w:r>
          </w:p>
          <w:p w:rsidR="00682A30" w:rsidRPr="007400D4" w:rsidRDefault="00682A30" w:rsidP="002A5955">
            <w:pPr>
              <w:ind w:right="374"/>
              <w:rPr>
                <w:rFonts w:cs="Arial"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0" w:rsidRPr="00552F7E" w:rsidRDefault="00682A30" w:rsidP="002A595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682A30" w:rsidRDefault="00290DFC" w:rsidP="002A595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28" w:history="1">
              <w:r w:rsidR="00682A30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682A30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682A30" w:rsidRDefault="00682A30" w:rsidP="002A5955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682A30" w:rsidRPr="00E529DC" w:rsidRDefault="00682A30" w:rsidP="002A595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682A30" w:rsidRDefault="00290DFC" w:rsidP="002A595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hyperlink r:id="rId29" w:history="1">
              <w:r w:rsidR="00682A30" w:rsidRPr="00E529DC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  <w:r w:rsidR="00682A30" w:rsidRPr="00E529DC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682A30" w:rsidRPr="00B46B91" w:rsidRDefault="00682A30" w:rsidP="002A5955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0" w:rsidRDefault="00682A30" w:rsidP="002A595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Cs/>
                <w:sz w:val="16"/>
                <w:szCs w:val="18"/>
                <w:lang w:val="en-GB"/>
              </w:rPr>
              <w:t>Kein Einschluss mehr möglich</w:t>
            </w:r>
          </w:p>
        </w:tc>
      </w:tr>
    </w:tbl>
    <w:p w:rsidR="00682A30" w:rsidRPr="005D3AA8" w:rsidRDefault="00682A30">
      <w:pPr>
        <w:pStyle w:val="Sprechblasentext"/>
        <w:rPr>
          <w:rFonts w:ascii="Arial" w:hAnsi="Arial" w:cs="Arial"/>
          <w:sz w:val="8"/>
          <w:szCs w:val="10"/>
          <w:lang w:val="de-CH"/>
        </w:rPr>
      </w:pPr>
    </w:p>
    <w:p w:rsidR="00B1264A" w:rsidRPr="00054F5E" w:rsidRDefault="00B1264A" w:rsidP="00B1264A">
      <w:pPr>
        <w:rPr>
          <w:sz w:val="10"/>
          <w:szCs w:val="10"/>
          <w:lang w:val="de-CH"/>
        </w:rPr>
      </w:pPr>
    </w:p>
    <w:p w:rsidR="00B1264A" w:rsidRPr="00081189" w:rsidRDefault="00B1264A" w:rsidP="00B1264A">
      <w:pPr>
        <w:rPr>
          <w:rFonts w:cs="Arial"/>
          <w:b/>
          <w:sz w:val="20"/>
          <w:szCs w:val="18"/>
          <w:lang w:val="de-CH"/>
        </w:rPr>
      </w:pPr>
    </w:p>
    <w:p w:rsidR="00B1264A" w:rsidRPr="00B1264A" w:rsidRDefault="00081189" w:rsidP="00B1264A">
      <w:pPr>
        <w:rPr>
          <w:sz w:val="2"/>
        </w:rPr>
      </w:pPr>
      <w:r w:rsidRPr="00081189">
        <w:rPr>
          <w:rFonts w:cs="Arial"/>
          <w:color w:val="000000"/>
          <w:szCs w:val="18"/>
          <w:lang w:val="de-CH"/>
        </w:rPr>
        <w:t xml:space="preserve">Alle Informationen zur Klinischen Forschung der Klinik für Dermatologie, Venerologie und Allergologie finden Sie unter: </w:t>
      </w:r>
      <w:hyperlink r:id="rId30" w:history="1">
        <w:r w:rsidRPr="00081189">
          <w:rPr>
            <w:rStyle w:val="Hyperlink"/>
            <w:rFonts w:cs="Arial"/>
            <w:sz w:val="20"/>
            <w:szCs w:val="18"/>
            <w:lang w:val="de-CH"/>
          </w:rPr>
          <w:t>https://www.kssg.ch/dermatologie/klinische-forschung</w:t>
        </w:r>
      </w:hyperlink>
      <w:r w:rsidRPr="00081189">
        <w:rPr>
          <w:rFonts w:cs="Arial"/>
          <w:color w:val="000000"/>
          <w:sz w:val="20"/>
          <w:szCs w:val="18"/>
          <w:lang w:val="de-CH"/>
        </w:rPr>
        <w:t xml:space="preserve"> </w:t>
      </w:r>
    </w:p>
    <w:p w:rsidR="00267A13" w:rsidRPr="00B1264A" w:rsidRDefault="00267A13" w:rsidP="00B1264A">
      <w:pPr>
        <w:rPr>
          <w:sz w:val="2"/>
        </w:rPr>
      </w:pPr>
    </w:p>
    <w:sectPr w:rsidR="00267A13" w:rsidRPr="00B1264A" w:rsidSect="00032A3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709" w:right="748" w:bottom="142" w:left="85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46" w:rsidRDefault="00764346">
      <w:r>
        <w:separator/>
      </w:r>
    </w:p>
    <w:p w:rsidR="00764346" w:rsidRDefault="00764346"/>
    <w:p w:rsidR="00764346" w:rsidRDefault="00764346"/>
    <w:p w:rsidR="00764346" w:rsidRDefault="00764346"/>
  </w:endnote>
  <w:endnote w:type="continuationSeparator" w:id="0">
    <w:p w:rsidR="00764346" w:rsidRDefault="00764346">
      <w:r>
        <w:continuationSeparator/>
      </w:r>
    </w:p>
    <w:p w:rsidR="00764346" w:rsidRDefault="00764346"/>
    <w:p w:rsidR="00764346" w:rsidRDefault="00764346"/>
    <w:p w:rsidR="00764346" w:rsidRDefault="00764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Fuzeile"/>
    </w:pPr>
  </w:p>
  <w:p w:rsidR="006D5338" w:rsidRDefault="006D53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Pr="004A6A06" w:rsidRDefault="006D5338">
    <w:pPr>
      <w:pStyle w:val="Fuzeile"/>
      <w:tabs>
        <w:tab w:val="clear" w:pos="9072"/>
        <w:tab w:val="right" w:pos="10080"/>
      </w:tabs>
      <w:rPr>
        <w:rFonts w:cs="Arial"/>
        <w:b/>
        <w:sz w:val="14"/>
        <w:szCs w:val="14"/>
      </w:rPr>
    </w:pPr>
    <w:r w:rsidRPr="00FE5768">
      <w:rPr>
        <w:rFonts w:cs="Arial"/>
        <w:b/>
        <w:sz w:val="14"/>
        <w:szCs w:val="14"/>
      </w:rPr>
      <w:t>Studienliste</w:t>
    </w:r>
    <w:r>
      <w:rPr>
        <w:rFonts w:cs="Arial"/>
        <w:b/>
        <w:sz w:val="14"/>
        <w:szCs w:val="14"/>
      </w:rPr>
      <w:t xml:space="preserve"> </w:t>
    </w:r>
    <w:r w:rsidR="00081189">
      <w:rPr>
        <w:rFonts w:cs="Arial"/>
        <w:b/>
        <w:sz w:val="14"/>
        <w:szCs w:val="14"/>
      </w:rPr>
      <w:t>Juni 2021</w:t>
    </w:r>
    <w:r w:rsidRPr="00FE5768">
      <w:rPr>
        <w:rFonts w:cs="Arial"/>
        <w:b/>
        <w:bCs/>
        <w:sz w:val="14"/>
        <w:szCs w:val="14"/>
      </w:rPr>
      <w:tab/>
    </w:r>
    <w:r>
      <w:rPr>
        <w:rFonts w:cs="Arial"/>
        <w:b/>
        <w:bCs/>
        <w:sz w:val="14"/>
        <w:szCs w:val="14"/>
      </w:rPr>
      <w:tab/>
    </w:r>
    <w:r w:rsidRPr="00FE5768">
      <w:rPr>
        <w:rFonts w:cs="Arial"/>
        <w:b/>
        <w:bCs/>
        <w:sz w:val="14"/>
        <w:szCs w:val="14"/>
      </w:rPr>
      <w:t xml:space="preserve">Seite </w:t>
    </w:r>
    <w:r w:rsidRPr="00FE5768">
      <w:rPr>
        <w:rFonts w:cs="Arial"/>
        <w:b/>
        <w:bCs/>
        <w:sz w:val="14"/>
        <w:szCs w:val="14"/>
      </w:rPr>
      <w:fldChar w:fldCharType="begin"/>
    </w:r>
    <w:r w:rsidRPr="00FE5768">
      <w:rPr>
        <w:rFonts w:cs="Arial"/>
        <w:b/>
        <w:bCs/>
        <w:sz w:val="14"/>
        <w:szCs w:val="14"/>
      </w:rPr>
      <w:instrText xml:space="preserve"> PAGE </w:instrText>
    </w:r>
    <w:r w:rsidRPr="00FE5768">
      <w:rPr>
        <w:rFonts w:cs="Arial"/>
        <w:b/>
        <w:bCs/>
        <w:sz w:val="14"/>
        <w:szCs w:val="14"/>
      </w:rPr>
      <w:fldChar w:fldCharType="separate"/>
    </w:r>
    <w:r w:rsidR="00290DFC">
      <w:rPr>
        <w:rFonts w:cs="Arial"/>
        <w:b/>
        <w:bCs/>
        <w:noProof/>
        <w:sz w:val="14"/>
        <w:szCs w:val="14"/>
      </w:rPr>
      <w:t>2</w:t>
    </w:r>
    <w:r w:rsidRPr="00FE5768">
      <w:rPr>
        <w:rFonts w:cs="Arial"/>
        <w:b/>
        <w:bCs/>
        <w:sz w:val="14"/>
        <w:szCs w:val="14"/>
      </w:rPr>
      <w:fldChar w:fldCharType="end"/>
    </w:r>
    <w:r w:rsidRPr="00FE5768">
      <w:rPr>
        <w:rFonts w:cs="Arial"/>
        <w:b/>
        <w:bCs/>
        <w:sz w:val="14"/>
        <w:szCs w:val="14"/>
      </w:rPr>
      <w:t xml:space="preserve"> von </w:t>
    </w:r>
    <w:r w:rsidRPr="00FE5768">
      <w:rPr>
        <w:rFonts w:cs="Arial"/>
        <w:b/>
        <w:bCs/>
        <w:sz w:val="14"/>
        <w:szCs w:val="14"/>
      </w:rPr>
      <w:fldChar w:fldCharType="begin"/>
    </w:r>
    <w:r w:rsidRPr="00FE5768">
      <w:rPr>
        <w:rFonts w:cs="Arial"/>
        <w:b/>
        <w:bCs/>
        <w:sz w:val="14"/>
        <w:szCs w:val="14"/>
      </w:rPr>
      <w:instrText xml:space="preserve"> NUMPAGES </w:instrText>
    </w:r>
    <w:r w:rsidRPr="00FE5768">
      <w:rPr>
        <w:rFonts w:cs="Arial"/>
        <w:b/>
        <w:bCs/>
        <w:sz w:val="14"/>
        <w:szCs w:val="14"/>
      </w:rPr>
      <w:fldChar w:fldCharType="separate"/>
    </w:r>
    <w:r w:rsidR="00290DFC">
      <w:rPr>
        <w:rFonts w:cs="Arial"/>
        <w:b/>
        <w:bCs/>
        <w:noProof/>
        <w:sz w:val="14"/>
        <w:szCs w:val="14"/>
      </w:rPr>
      <w:t>2</w:t>
    </w:r>
    <w:r w:rsidRPr="00FE5768">
      <w:rPr>
        <w:rFonts w:cs="Arial"/>
        <w:b/>
        <w:bCs/>
        <w:sz w:val="14"/>
        <w:szCs w:val="14"/>
      </w:rPr>
      <w:fldChar w:fldCharType="end"/>
    </w:r>
  </w:p>
  <w:p w:rsidR="006D5338" w:rsidRDefault="006D5338"/>
  <w:p w:rsidR="006D5338" w:rsidRDefault="006D5338"/>
  <w:p w:rsidR="006D5338" w:rsidRDefault="006D53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Fuzeile"/>
      <w:rPr>
        <w:b/>
        <w:sz w:val="18"/>
        <w:szCs w:val="18"/>
        <w:lang w:val="de-CH"/>
      </w:rPr>
    </w:pPr>
    <w:r>
      <w:rPr>
        <w:b/>
        <w:sz w:val="18"/>
        <w:szCs w:val="18"/>
        <w:lang w:val="de-CH"/>
      </w:rPr>
      <w:t xml:space="preserve">Studienliste Mai 2006 02.05.2006 TR/CB/akb </w:t>
    </w:r>
    <w:r>
      <w:rPr>
        <w:b/>
        <w:sz w:val="14"/>
        <w:szCs w:val="14"/>
        <w:lang w:val="de-CH"/>
      </w:rPr>
      <w:t>(ersetzt Liste September 2005 08.09.2005)</w:t>
    </w:r>
    <w:r>
      <w:rPr>
        <w:sz w:val="18"/>
        <w:szCs w:val="18"/>
        <w:lang w:val="de-CH"/>
      </w:rPr>
      <w:tab/>
    </w:r>
    <w:r>
      <w:rPr>
        <w:b/>
        <w:sz w:val="18"/>
        <w:szCs w:val="18"/>
        <w:lang w:val="de-CH"/>
      </w:rPr>
      <w:t xml:space="preserve">Seite </w:t>
    </w:r>
    <w:r>
      <w:rPr>
        <w:b/>
        <w:sz w:val="18"/>
        <w:szCs w:val="18"/>
        <w:lang w:val="de-CH"/>
      </w:rPr>
      <w:fldChar w:fldCharType="begin"/>
    </w:r>
    <w:r>
      <w:rPr>
        <w:b/>
        <w:sz w:val="18"/>
        <w:szCs w:val="18"/>
        <w:lang w:val="de-CH"/>
      </w:rPr>
      <w:instrText xml:space="preserve"> PAGE </w:instrText>
    </w:r>
    <w:r>
      <w:rPr>
        <w:b/>
        <w:sz w:val="18"/>
        <w:szCs w:val="18"/>
        <w:lang w:val="de-CH"/>
      </w:rPr>
      <w:fldChar w:fldCharType="separate"/>
    </w:r>
    <w:r>
      <w:rPr>
        <w:b/>
        <w:noProof/>
        <w:sz w:val="18"/>
        <w:szCs w:val="18"/>
        <w:lang w:val="de-CH"/>
      </w:rPr>
      <w:t>1</w:t>
    </w:r>
    <w:r>
      <w:rPr>
        <w:b/>
        <w:sz w:val="18"/>
        <w:szCs w:val="18"/>
        <w:lang w:val="de-CH"/>
      </w:rPr>
      <w:fldChar w:fldCharType="end"/>
    </w:r>
    <w:r>
      <w:rPr>
        <w:b/>
        <w:sz w:val="18"/>
        <w:szCs w:val="18"/>
        <w:lang w:val="de-CH"/>
      </w:rPr>
      <w:t xml:space="preserve"> von </w:t>
    </w:r>
    <w:r>
      <w:rPr>
        <w:b/>
        <w:sz w:val="18"/>
        <w:szCs w:val="18"/>
        <w:lang w:val="de-CH"/>
      </w:rPr>
      <w:fldChar w:fldCharType="begin"/>
    </w:r>
    <w:r>
      <w:rPr>
        <w:b/>
        <w:sz w:val="18"/>
        <w:szCs w:val="18"/>
        <w:lang w:val="de-CH"/>
      </w:rPr>
      <w:instrText xml:space="preserve"> NUMPAGES </w:instrText>
    </w:r>
    <w:r>
      <w:rPr>
        <w:b/>
        <w:sz w:val="18"/>
        <w:szCs w:val="18"/>
        <w:lang w:val="de-CH"/>
      </w:rPr>
      <w:fldChar w:fldCharType="separate"/>
    </w:r>
    <w:r>
      <w:rPr>
        <w:b/>
        <w:noProof/>
        <w:sz w:val="18"/>
        <w:szCs w:val="18"/>
        <w:lang w:val="de-CH"/>
      </w:rPr>
      <w:t>5</w:t>
    </w:r>
    <w:r>
      <w:rPr>
        <w:b/>
        <w:sz w:val="18"/>
        <w:szCs w:val="18"/>
        <w:lang w:val="de-CH"/>
      </w:rPr>
      <w:fldChar w:fldCharType="end"/>
    </w:r>
  </w:p>
  <w:p w:rsidR="006D5338" w:rsidRDefault="006D5338"/>
  <w:p w:rsidR="006D5338" w:rsidRDefault="006D5338"/>
  <w:p w:rsidR="006D5338" w:rsidRDefault="006D53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46" w:rsidRDefault="00764346">
      <w:r>
        <w:separator/>
      </w:r>
    </w:p>
    <w:p w:rsidR="00764346" w:rsidRDefault="00764346"/>
    <w:p w:rsidR="00764346" w:rsidRDefault="00764346"/>
    <w:p w:rsidR="00764346" w:rsidRDefault="00764346"/>
  </w:footnote>
  <w:footnote w:type="continuationSeparator" w:id="0">
    <w:p w:rsidR="00764346" w:rsidRDefault="00764346">
      <w:r>
        <w:continuationSeparator/>
      </w:r>
    </w:p>
    <w:p w:rsidR="00764346" w:rsidRDefault="00764346"/>
    <w:p w:rsidR="00764346" w:rsidRDefault="00764346"/>
    <w:p w:rsidR="00764346" w:rsidRDefault="00764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Kopfzeile"/>
    </w:pPr>
  </w:p>
  <w:p w:rsidR="006D5338" w:rsidRDefault="006D5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Kopfzeile"/>
      <w:tabs>
        <w:tab w:val="clear" w:pos="9072"/>
        <w:tab w:val="right" w:pos="9600"/>
      </w:tabs>
      <w:rPr>
        <w:b/>
        <w:sz w:val="14"/>
        <w:szCs w:val="14"/>
        <w:lang w:val="de-CH"/>
      </w:rPr>
    </w:pPr>
  </w:p>
  <w:p w:rsidR="006D5338" w:rsidRDefault="006D5338">
    <w:pPr>
      <w:pStyle w:val="Kopfzeile"/>
      <w:tabs>
        <w:tab w:val="clear" w:pos="9072"/>
        <w:tab w:val="right" w:pos="9600"/>
      </w:tabs>
      <w:rPr>
        <w:b/>
        <w:sz w:val="14"/>
        <w:szCs w:val="14"/>
        <w:lang w:val="de-CH"/>
      </w:rPr>
    </w:pPr>
    <w:r w:rsidRPr="002A6430">
      <w:rPr>
        <w:b/>
        <w:sz w:val="14"/>
        <w:szCs w:val="14"/>
        <w:lang w:val="de-CH"/>
      </w:rPr>
      <w:tab/>
    </w:r>
    <w:r w:rsidRPr="002A6430">
      <w:rPr>
        <w:b/>
        <w:sz w:val="14"/>
        <w:szCs w:val="14"/>
        <w:lang w:val="de-CH"/>
      </w:rPr>
      <w:tab/>
    </w:r>
  </w:p>
  <w:tbl>
    <w:tblPr>
      <w:tblW w:w="10206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62"/>
      <w:gridCol w:w="2581"/>
      <w:gridCol w:w="3062"/>
      <w:gridCol w:w="1801"/>
    </w:tblGrid>
    <w:tr w:rsidR="008E7D0D" w:rsidTr="007442C0">
      <w:trPr>
        <w:cantSplit/>
        <w:trHeight w:val="964"/>
      </w:trPr>
      <w:tc>
        <w:tcPr>
          <w:tcW w:w="2762" w:type="dxa"/>
          <w:vAlign w:val="bottom"/>
        </w:tcPr>
        <w:p w:rsidR="008E7D0D" w:rsidRDefault="008E7D0D" w:rsidP="00E71A4A">
          <w:pPr>
            <w:pStyle w:val="Kopflinks"/>
          </w:pPr>
          <w:r>
            <w:t>Kantonsspital St.Gallen</w:t>
          </w:r>
        </w:p>
        <w:p w:rsidR="008E7D0D" w:rsidRDefault="008E7D0D" w:rsidP="00E71A4A">
          <w:pPr>
            <w:pStyle w:val="Kopfuntertitel"/>
          </w:pPr>
          <w:r>
            <w:t xml:space="preserve">Departement interdisziplinäre </w:t>
          </w:r>
        </w:p>
        <w:p w:rsidR="008E7D0D" w:rsidRDefault="008E7D0D" w:rsidP="00E71A4A">
          <w:pPr>
            <w:pStyle w:val="Kopfuntertitel"/>
          </w:pPr>
          <w:r>
            <w:t>medizinische Dienste</w:t>
          </w:r>
        </w:p>
        <w:p w:rsidR="008E7D0D" w:rsidRDefault="008E7D0D" w:rsidP="00E71A4A">
          <w:pPr>
            <w:pStyle w:val="Kopftext"/>
          </w:pPr>
          <w:r>
            <w:t xml:space="preserve">Dermatologie, Venerologie und </w:t>
          </w:r>
        </w:p>
        <w:p w:rsidR="007442C0" w:rsidRDefault="008E7D0D" w:rsidP="00E71A4A">
          <w:pPr>
            <w:pStyle w:val="Kopftext"/>
          </w:pPr>
          <w:r>
            <w:t>Allergologie</w:t>
          </w:r>
        </w:p>
        <w:p w:rsidR="007442C0" w:rsidRDefault="007442C0" w:rsidP="00E71A4A">
          <w:pPr>
            <w:pStyle w:val="Kopftext"/>
          </w:pPr>
        </w:p>
      </w:tc>
      <w:tc>
        <w:tcPr>
          <w:tcW w:w="2581" w:type="dxa"/>
          <w:vAlign w:val="bottom"/>
        </w:tcPr>
        <w:p w:rsidR="008E7D0D" w:rsidRPr="00091E97" w:rsidRDefault="008E7D0D" w:rsidP="00E71A4A">
          <w:pPr>
            <w:pStyle w:val="Kopftext"/>
          </w:pPr>
          <w:r>
            <w:t xml:space="preserve"> </w:t>
          </w:r>
        </w:p>
      </w:tc>
      <w:tc>
        <w:tcPr>
          <w:tcW w:w="3062" w:type="dxa"/>
          <w:vAlign w:val="bottom"/>
        </w:tcPr>
        <w:p w:rsidR="008E7D0D" w:rsidRPr="00091E97" w:rsidRDefault="008E7D0D" w:rsidP="00E71A4A"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1" layoutInCell="1" allowOverlap="0" wp14:anchorId="1D5D7C69" wp14:editId="267A788D">
                <wp:simplePos x="0" y="0"/>
                <wp:positionH relativeFrom="column">
                  <wp:posOffset>144145</wp:posOffset>
                </wp:positionH>
                <wp:positionV relativeFrom="page">
                  <wp:posOffset>53975</wp:posOffset>
                </wp:positionV>
                <wp:extent cx="1552575" cy="590550"/>
                <wp:effectExtent l="0" t="0" r="9525" b="0"/>
                <wp:wrapNone/>
                <wp:docPr id="20" name="Bild 20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1" w:type="dxa"/>
          <w:vAlign w:val="bottom"/>
        </w:tcPr>
        <w:p w:rsidR="008E7D0D" w:rsidRDefault="008E7D0D" w:rsidP="00E71A4A">
          <w:pPr>
            <w:pStyle w:val="Kopfrechts"/>
            <w:rPr>
              <w:rStyle w:val="KopfrechtsZchn"/>
            </w:rPr>
          </w:pPr>
          <w:r>
            <w:t>CH-9007 St.Gallen</w:t>
          </w:r>
        </w:p>
        <w:p w:rsidR="008E7D0D" w:rsidRDefault="008E7D0D" w:rsidP="00E71A4A">
          <w:pPr>
            <w:pStyle w:val="Kopftext"/>
          </w:pPr>
          <w:r>
            <w:t>Tel. 071 494 11 11</w:t>
          </w:r>
        </w:p>
        <w:p w:rsidR="008E7D0D" w:rsidRDefault="00290DFC" w:rsidP="00E71A4A">
          <w:pPr>
            <w:pStyle w:val="Kopftext"/>
          </w:pPr>
          <w:hyperlink r:id="rId2" w:history="1">
            <w:r w:rsidR="007442C0" w:rsidRPr="000C6946">
              <w:rPr>
                <w:rStyle w:val="Hyperlink"/>
              </w:rPr>
              <w:t>www.kssg.ch</w:t>
            </w:r>
          </w:hyperlink>
        </w:p>
        <w:p w:rsidR="007442C0" w:rsidRDefault="007442C0" w:rsidP="00E71A4A">
          <w:pPr>
            <w:pStyle w:val="Kopftext"/>
          </w:pPr>
        </w:p>
      </w:tc>
    </w:tr>
  </w:tbl>
  <w:p w:rsidR="007442C0" w:rsidRDefault="007442C0" w:rsidP="007442C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hd w:val="clear" w:color="auto" w:fill="F3F3F3"/>
      <w:rPr>
        <w:sz w:val="8"/>
        <w:lang w:val="de-CH"/>
      </w:rPr>
    </w:pPr>
  </w:p>
  <w:p w:rsidR="007442C0" w:rsidRPr="00736E37" w:rsidRDefault="007442C0" w:rsidP="007442C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hd w:val="clear" w:color="auto" w:fill="F3F3F3"/>
      <w:tabs>
        <w:tab w:val="left" w:pos="1553"/>
        <w:tab w:val="left" w:pos="3120"/>
        <w:tab w:val="center" w:pos="5084"/>
      </w:tabs>
      <w:jc w:val="center"/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6E37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STUDIENLISTE</w:t>
    </w:r>
    <w:r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40D9C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</w:t>
    </w:r>
    <w:r w:rsidR="00682A30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</w:p>
  <w:p w:rsidR="007442C0" w:rsidRPr="002A6430" w:rsidRDefault="007442C0" w:rsidP="007442C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hd w:val="clear" w:color="auto" w:fill="F3F3F3"/>
      <w:jc w:val="center"/>
      <w:rPr>
        <w:sz w:val="16"/>
        <w:szCs w:val="16"/>
        <w:lang w:val="de-CH"/>
      </w:rPr>
    </w:pPr>
    <w:r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Dermatologie</w:t>
    </w:r>
    <w:r w:rsidRPr="00736E37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Kantonsspital St. Gallen</w:t>
    </w:r>
  </w:p>
  <w:p w:rsidR="008E7D0D" w:rsidRPr="007442C0" w:rsidRDefault="008E7D0D" w:rsidP="008E7D0D">
    <w:pPr>
      <w:pStyle w:val="Kopfzeile"/>
      <w:rPr>
        <w:lang w:val="de-CH"/>
      </w:rPr>
    </w:pPr>
  </w:p>
  <w:p w:rsidR="006D5338" w:rsidRPr="002A6430" w:rsidRDefault="006D5338">
    <w:pPr>
      <w:pStyle w:val="Kopfzeile"/>
      <w:tabs>
        <w:tab w:val="clear" w:pos="9072"/>
        <w:tab w:val="right" w:pos="9600"/>
      </w:tabs>
      <w:rPr>
        <w:b/>
        <w:sz w:val="14"/>
        <w:szCs w:val="14"/>
        <w:lang w:val="de-CH"/>
      </w:rPr>
    </w:pPr>
    <w:r>
      <w:rPr>
        <w:b/>
        <w:sz w:val="14"/>
        <w:szCs w:val="14"/>
        <w:lang w:val="de-CH"/>
      </w:rPr>
      <w:tab/>
    </w:r>
    <w:r>
      <w:rPr>
        <w:b/>
        <w:sz w:val="14"/>
        <w:szCs w:val="14"/>
        <w:lang w:val="de-CH"/>
      </w:rPr>
      <w:tab/>
    </w:r>
  </w:p>
  <w:p w:rsidR="006D5338" w:rsidRDefault="006D5338" w:rsidP="007400D4">
    <w:pPr>
      <w:pStyle w:val="Kopfzeile"/>
      <w:tabs>
        <w:tab w:val="clear" w:pos="9072"/>
        <w:tab w:val="left" w:pos="7800"/>
        <w:tab w:val="left" w:pos="9360"/>
      </w:tabs>
      <w:ind w:left="9360" w:hanging="9360"/>
    </w:pPr>
    <w:r>
      <w:rPr>
        <w:lang w:val="de-CH"/>
      </w:rPr>
      <w:tab/>
    </w:r>
    <w:r>
      <w:rPr>
        <w:lang w:val="de-CH"/>
      </w:rPr>
      <w:tab/>
    </w:r>
    <w:r w:rsidRPr="00482992">
      <w:rPr>
        <w:b/>
        <w:sz w:val="10"/>
        <w:szCs w:val="10"/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Kopfzeile"/>
      <w:tabs>
        <w:tab w:val="clear" w:pos="9072"/>
        <w:tab w:val="right" w:pos="9960"/>
      </w:tabs>
      <w:rPr>
        <w:lang w:val="de-CH"/>
      </w:rPr>
    </w:pPr>
  </w:p>
  <w:p w:rsidR="006D5338" w:rsidRDefault="006D5338"/>
  <w:p w:rsidR="006D5338" w:rsidRDefault="006D5338"/>
  <w:p w:rsidR="006D5338" w:rsidRDefault="006D53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84"/>
    <w:multiLevelType w:val="hybridMultilevel"/>
    <w:tmpl w:val="054C9DEC"/>
    <w:lvl w:ilvl="0" w:tplc="A542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6BC"/>
    <w:multiLevelType w:val="hybridMultilevel"/>
    <w:tmpl w:val="AA445C1A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6CB7"/>
    <w:multiLevelType w:val="hybridMultilevel"/>
    <w:tmpl w:val="2AF2F302"/>
    <w:lvl w:ilvl="0" w:tplc="BE568C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658"/>
    <w:multiLevelType w:val="hybridMultilevel"/>
    <w:tmpl w:val="4D9CD2CC"/>
    <w:lvl w:ilvl="0" w:tplc="B712D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2C7B"/>
    <w:multiLevelType w:val="hybridMultilevel"/>
    <w:tmpl w:val="8790390E"/>
    <w:lvl w:ilvl="0" w:tplc="C30068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D6488"/>
    <w:multiLevelType w:val="hybridMultilevel"/>
    <w:tmpl w:val="D5C6A502"/>
    <w:lvl w:ilvl="0" w:tplc="319C90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5DD8"/>
    <w:multiLevelType w:val="hybridMultilevel"/>
    <w:tmpl w:val="16E4A030"/>
    <w:lvl w:ilvl="0" w:tplc="31EED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2818"/>
    <w:multiLevelType w:val="hybridMultilevel"/>
    <w:tmpl w:val="EB9443C6"/>
    <w:lvl w:ilvl="0" w:tplc="81B812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7D68"/>
    <w:multiLevelType w:val="hybridMultilevel"/>
    <w:tmpl w:val="A420CFB2"/>
    <w:lvl w:ilvl="0" w:tplc="8DC2ED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3557"/>
    <w:multiLevelType w:val="hybridMultilevel"/>
    <w:tmpl w:val="20CEC336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D77A0"/>
    <w:multiLevelType w:val="hybridMultilevel"/>
    <w:tmpl w:val="9C748702"/>
    <w:lvl w:ilvl="0" w:tplc="C802986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08B5679"/>
    <w:multiLevelType w:val="hybridMultilevel"/>
    <w:tmpl w:val="CAD29072"/>
    <w:lvl w:ilvl="0" w:tplc="6E7AC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0E7E"/>
    <w:multiLevelType w:val="hybridMultilevel"/>
    <w:tmpl w:val="3C90BC0C"/>
    <w:lvl w:ilvl="0" w:tplc="A68832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6AB"/>
    <w:multiLevelType w:val="hybridMultilevel"/>
    <w:tmpl w:val="D93C6930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37B5"/>
    <w:multiLevelType w:val="hybridMultilevel"/>
    <w:tmpl w:val="4B4C0FAE"/>
    <w:lvl w:ilvl="0" w:tplc="C05061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6EBE"/>
    <w:multiLevelType w:val="hybridMultilevel"/>
    <w:tmpl w:val="821CE260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5CF1"/>
    <w:multiLevelType w:val="hybridMultilevel"/>
    <w:tmpl w:val="DE90C018"/>
    <w:lvl w:ilvl="0" w:tplc="FDE4B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93376"/>
    <w:multiLevelType w:val="hybridMultilevel"/>
    <w:tmpl w:val="CC463D44"/>
    <w:lvl w:ilvl="0" w:tplc="FE267A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7BE4"/>
    <w:multiLevelType w:val="hybridMultilevel"/>
    <w:tmpl w:val="D27671E0"/>
    <w:lvl w:ilvl="0" w:tplc="1278E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14AC"/>
    <w:multiLevelType w:val="hybridMultilevel"/>
    <w:tmpl w:val="97C01CD8"/>
    <w:lvl w:ilvl="0" w:tplc="918040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B76D3"/>
    <w:multiLevelType w:val="hybridMultilevel"/>
    <w:tmpl w:val="E2FA47E8"/>
    <w:lvl w:ilvl="0" w:tplc="A4A84B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87C09"/>
    <w:multiLevelType w:val="hybridMultilevel"/>
    <w:tmpl w:val="0ACEF848"/>
    <w:lvl w:ilvl="0" w:tplc="98B4C3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3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19"/>
  </w:num>
  <w:num w:numId="18">
    <w:abstractNumId w:val="21"/>
  </w:num>
  <w:num w:numId="19">
    <w:abstractNumId w:val="8"/>
  </w:num>
  <w:num w:numId="20">
    <w:abstractNumId w:val="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DD2F48"/>
    <w:rsid w:val="0000022B"/>
    <w:rsid w:val="00001305"/>
    <w:rsid w:val="00003CAE"/>
    <w:rsid w:val="00003D80"/>
    <w:rsid w:val="00006FBC"/>
    <w:rsid w:val="00010E58"/>
    <w:rsid w:val="0001317D"/>
    <w:rsid w:val="000138FC"/>
    <w:rsid w:val="000144D6"/>
    <w:rsid w:val="00015FF3"/>
    <w:rsid w:val="00020142"/>
    <w:rsid w:val="00022E4F"/>
    <w:rsid w:val="000250F3"/>
    <w:rsid w:val="0002644B"/>
    <w:rsid w:val="00026A1A"/>
    <w:rsid w:val="00032450"/>
    <w:rsid w:val="00032A3D"/>
    <w:rsid w:val="00032E19"/>
    <w:rsid w:val="000347BD"/>
    <w:rsid w:val="00034F9C"/>
    <w:rsid w:val="00036A67"/>
    <w:rsid w:val="00040AD6"/>
    <w:rsid w:val="0004117B"/>
    <w:rsid w:val="000417D5"/>
    <w:rsid w:val="000430B3"/>
    <w:rsid w:val="000458D4"/>
    <w:rsid w:val="000461FA"/>
    <w:rsid w:val="000501B3"/>
    <w:rsid w:val="00051C0A"/>
    <w:rsid w:val="00051C7D"/>
    <w:rsid w:val="000521C1"/>
    <w:rsid w:val="00054F5E"/>
    <w:rsid w:val="0005580A"/>
    <w:rsid w:val="00056444"/>
    <w:rsid w:val="0005670D"/>
    <w:rsid w:val="0005796C"/>
    <w:rsid w:val="00057B82"/>
    <w:rsid w:val="0006157E"/>
    <w:rsid w:val="000628A5"/>
    <w:rsid w:val="0006298D"/>
    <w:rsid w:val="00062D7D"/>
    <w:rsid w:val="00063B19"/>
    <w:rsid w:val="00064BB2"/>
    <w:rsid w:val="000673BA"/>
    <w:rsid w:val="00067431"/>
    <w:rsid w:val="00067992"/>
    <w:rsid w:val="0007186C"/>
    <w:rsid w:val="00074E85"/>
    <w:rsid w:val="00075875"/>
    <w:rsid w:val="0007677C"/>
    <w:rsid w:val="00081189"/>
    <w:rsid w:val="00084079"/>
    <w:rsid w:val="0008525D"/>
    <w:rsid w:val="0008759A"/>
    <w:rsid w:val="00091FD0"/>
    <w:rsid w:val="0009279C"/>
    <w:rsid w:val="00092E91"/>
    <w:rsid w:val="000934A2"/>
    <w:rsid w:val="00096174"/>
    <w:rsid w:val="00096484"/>
    <w:rsid w:val="00096BA3"/>
    <w:rsid w:val="000A0643"/>
    <w:rsid w:val="000A2668"/>
    <w:rsid w:val="000A353F"/>
    <w:rsid w:val="000A4489"/>
    <w:rsid w:val="000A7C86"/>
    <w:rsid w:val="000B0048"/>
    <w:rsid w:val="000B0368"/>
    <w:rsid w:val="000B1C97"/>
    <w:rsid w:val="000B4164"/>
    <w:rsid w:val="000B42C6"/>
    <w:rsid w:val="000B450B"/>
    <w:rsid w:val="000B53EA"/>
    <w:rsid w:val="000B5FD6"/>
    <w:rsid w:val="000B6BB2"/>
    <w:rsid w:val="000B6F34"/>
    <w:rsid w:val="000B764A"/>
    <w:rsid w:val="000C32E8"/>
    <w:rsid w:val="000C3744"/>
    <w:rsid w:val="000C4F30"/>
    <w:rsid w:val="000C6DD7"/>
    <w:rsid w:val="000D1032"/>
    <w:rsid w:val="000D2C3A"/>
    <w:rsid w:val="000D3D99"/>
    <w:rsid w:val="000D5C3E"/>
    <w:rsid w:val="000D6594"/>
    <w:rsid w:val="000D6989"/>
    <w:rsid w:val="000D6D40"/>
    <w:rsid w:val="000E007F"/>
    <w:rsid w:val="000E0CD2"/>
    <w:rsid w:val="000E11B4"/>
    <w:rsid w:val="000E1B5E"/>
    <w:rsid w:val="000E4425"/>
    <w:rsid w:val="000E50F1"/>
    <w:rsid w:val="000E542A"/>
    <w:rsid w:val="000E5C0D"/>
    <w:rsid w:val="000E71A0"/>
    <w:rsid w:val="000F056D"/>
    <w:rsid w:val="000F1EF0"/>
    <w:rsid w:val="000F2D9A"/>
    <w:rsid w:val="000F382E"/>
    <w:rsid w:val="000F3927"/>
    <w:rsid w:val="000F4696"/>
    <w:rsid w:val="000F54B3"/>
    <w:rsid w:val="000F54E2"/>
    <w:rsid w:val="00101C85"/>
    <w:rsid w:val="0010398F"/>
    <w:rsid w:val="001041E5"/>
    <w:rsid w:val="00104598"/>
    <w:rsid w:val="00110602"/>
    <w:rsid w:val="00111E99"/>
    <w:rsid w:val="001126E6"/>
    <w:rsid w:val="00112EF6"/>
    <w:rsid w:val="001153CB"/>
    <w:rsid w:val="00116CAE"/>
    <w:rsid w:val="00121A16"/>
    <w:rsid w:val="00122929"/>
    <w:rsid w:val="001239ED"/>
    <w:rsid w:val="00125B79"/>
    <w:rsid w:val="00127C28"/>
    <w:rsid w:val="0013092D"/>
    <w:rsid w:val="00131717"/>
    <w:rsid w:val="00131E4C"/>
    <w:rsid w:val="00133017"/>
    <w:rsid w:val="001352D6"/>
    <w:rsid w:val="001375AE"/>
    <w:rsid w:val="00137E5B"/>
    <w:rsid w:val="00140DE8"/>
    <w:rsid w:val="00141B7F"/>
    <w:rsid w:val="001422BA"/>
    <w:rsid w:val="00145AE3"/>
    <w:rsid w:val="00145FBE"/>
    <w:rsid w:val="001469AB"/>
    <w:rsid w:val="00147993"/>
    <w:rsid w:val="00150EAA"/>
    <w:rsid w:val="00154133"/>
    <w:rsid w:val="001544C3"/>
    <w:rsid w:val="001557F7"/>
    <w:rsid w:val="001563AF"/>
    <w:rsid w:val="00160AAA"/>
    <w:rsid w:val="001615A1"/>
    <w:rsid w:val="00164310"/>
    <w:rsid w:val="00164FC2"/>
    <w:rsid w:val="0016626D"/>
    <w:rsid w:val="0017068B"/>
    <w:rsid w:val="00173E56"/>
    <w:rsid w:val="001751E8"/>
    <w:rsid w:val="00175D02"/>
    <w:rsid w:val="00176FBE"/>
    <w:rsid w:val="00177341"/>
    <w:rsid w:val="001801C1"/>
    <w:rsid w:val="00181360"/>
    <w:rsid w:val="00181576"/>
    <w:rsid w:val="001819FC"/>
    <w:rsid w:val="00182A15"/>
    <w:rsid w:val="00183061"/>
    <w:rsid w:val="0018370C"/>
    <w:rsid w:val="00183A7A"/>
    <w:rsid w:val="00185661"/>
    <w:rsid w:val="00185F06"/>
    <w:rsid w:val="0018790F"/>
    <w:rsid w:val="00187918"/>
    <w:rsid w:val="001914A7"/>
    <w:rsid w:val="0019160F"/>
    <w:rsid w:val="00191ABA"/>
    <w:rsid w:val="001955F1"/>
    <w:rsid w:val="0019696F"/>
    <w:rsid w:val="00197D9A"/>
    <w:rsid w:val="001A047A"/>
    <w:rsid w:val="001A3628"/>
    <w:rsid w:val="001A3973"/>
    <w:rsid w:val="001A3FFD"/>
    <w:rsid w:val="001A41D0"/>
    <w:rsid w:val="001A7614"/>
    <w:rsid w:val="001A78EA"/>
    <w:rsid w:val="001B0E77"/>
    <w:rsid w:val="001B11DD"/>
    <w:rsid w:val="001B2297"/>
    <w:rsid w:val="001B233D"/>
    <w:rsid w:val="001B29B3"/>
    <w:rsid w:val="001B3095"/>
    <w:rsid w:val="001B4179"/>
    <w:rsid w:val="001B4EEC"/>
    <w:rsid w:val="001B5D73"/>
    <w:rsid w:val="001B68D6"/>
    <w:rsid w:val="001B78D4"/>
    <w:rsid w:val="001B7F54"/>
    <w:rsid w:val="001C10B5"/>
    <w:rsid w:val="001C1805"/>
    <w:rsid w:val="001C1952"/>
    <w:rsid w:val="001C20C8"/>
    <w:rsid w:val="001C330D"/>
    <w:rsid w:val="001C5AA9"/>
    <w:rsid w:val="001C7855"/>
    <w:rsid w:val="001D0132"/>
    <w:rsid w:val="001D0A3D"/>
    <w:rsid w:val="001D1413"/>
    <w:rsid w:val="001D169A"/>
    <w:rsid w:val="001D1E5B"/>
    <w:rsid w:val="001D7DF1"/>
    <w:rsid w:val="001E0455"/>
    <w:rsid w:val="001E1396"/>
    <w:rsid w:val="001E19B6"/>
    <w:rsid w:val="001E244F"/>
    <w:rsid w:val="001E248C"/>
    <w:rsid w:val="001E5AB9"/>
    <w:rsid w:val="001E629A"/>
    <w:rsid w:val="001E7C2A"/>
    <w:rsid w:val="001F1224"/>
    <w:rsid w:val="001F15E9"/>
    <w:rsid w:val="001F1ED8"/>
    <w:rsid w:val="001F2F36"/>
    <w:rsid w:val="001F3C74"/>
    <w:rsid w:val="001F5206"/>
    <w:rsid w:val="001F7FE9"/>
    <w:rsid w:val="00200C7C"/>
    <w:rsid w:val="002025E1"/>
    <w:rsid w:val="00202B25"/>
    <w:rsid w:val="00203034"/>
    <w:rsid w:val="002034EF"/>
    <w:rsid w:val="00203CE4"/>
    <w:rsid w:val="0020424B"/>
    <w:rsid w:val="00204415"/>
    <w:rsid w:val="00205492"/>
    <w:rsid w:val="00205B87"/>
    <w:rsid w:val="002071F0"/>
    <w:rsid w:val="0021577C"/>
    <w:rsid w:val="00216236"/>
    <w:rsid w:val="002168B2"/>
    <w:rsid w:val="002179AE"/>
    <w:rsid w:val="00217A65"/>
    <w:rsid w:val="002215C4"/>
    <w:rsid w:val="00221BCF"/>
    <w:rsid w:val="002220CF"/>
    <w:rsid w:val="00224BD8"/>
    <w:rsid w:val="00230263"/>
    <w:rsid w:val="002305FA"/>
    <w:rsid w:val="00230E0B"/>
    <w:rsid w:val="00230E6D"/>
    <w:rsid w:val="0023170F"/>
    <w:rsid w:val="002344EA"/>
    <w:rsid w:val="00234BB8"/>
    <w:rsid w:val="002368C3"/>
    <w:rsid w:val="00242A1E"/>
    <w:rsid w:val="00242F6F"/>
    <w:rsid w:val="00244046"/>
    <w:rsid w:val="0024593A"/>
    <w:rsid w:val="00247F72"/>
    <w:rsid w:val="002515AD"/>
    <w:rsid w:val="00251EE0"/>
    <w:rsid w:val="002531F8"/>
    <w:rsid w:val="0025502D"/>
    <w:rsid w:val="00255FD7"/>
    <w:rsid w:val="00257608"/>
    <w:rsid w:val="00257B54"/>
    <w:rsid w:val="00262A17"/>
    <w:rsid w:val="002639D8"/>
    <w:rsid w:val="0026444A"/>
    <w:rsid w:val="00264784"/>
    <w:rsid w:val="00266653"/>
    <w:rsid w:val="00267A13"/>
    <w:rsid w:val="00272500"/>
    <w:rsid w:val="0027322E"/>
    <w:rsid w:val="002738FD"/>
    <w:rsid w:val="002748F3"/>
    <w:rsid w:val="002750C4"/>
    <w:rsid w:val="002756AD"/>
    <w:rsid w:val="002775DB"/>
    <w:rsid w:val="0027772A"/>
    <w:rsid w:val="0027796B"/>
    <w:rsid w:val="00281472"/>
    <w:rsid w:val="00284642"/>
    <w:rsid w:val="00284CAE"/>
    <w:rsid w:val="00285565"/>
    <w:rsid w:val="0028696C"/>
    <w:rsid w:val="0028707B"/>
    <w:rsid w:val="00290470"/>
    <w:rsid w:val="002908D2"/>
    <w:rsid w:val="002909DF"/>
    <w:rsid w:val="00290DFC"/>
    <w:rsid w:val="00290E58"/>
    <w:rsid w:val="0029307A"/>
    <w:rsid w:val="00293164"/>
    <w:rsid w:val="00294E73"/>
    <w:rsid w:val="00296196"/>
    <w:rsid w:val="002962C1"/>
    <w:rsid w:val="00296FF6"/>
    <w:rsid w:val="002A01E1"/>
    <w:rsid w:val="002A2A0C"/>
    <w:rsid w:val="002A2C9A"/>
    <w:rsid w:val="002A3632"/>
    <w:rsid w:val="002A3D50"/>
    <w:rsid w:val="002A45A5"/>
    <w:rsid w:val="002A6430"/>
    <w:rsid w:val="002A67A4"/>
    <w:rsid w:val="002A682A"/>
    <w:rsid w:val="002A7988"/>
    <w:rsid w:val="002A7B68"/>
    <w:rsid w:val="002B15E1"/>
    <w:rsid w:val="002B2CB6"/>
    <w:rsid w:val="002B56BB"/>
    <w:rsid w:val="002B6768"/>
    <w:rsid w:val="002B6C77"/>
    <w:rsid w:val="002C3671"/>
    <w:rsid w:val="002C3DF1"/>
    <w:rsid w:val="002C4466"/>
    <w:rsid w:val="002C46E9"/>
    <w:rsid w:val="002C5868"/>
    <w:rsid w:val="002D083E"/>
    <w:rsid w:val="002D0E0B"/>
    <w:rsid w:val="002D3AD5"/>
    <w:rsid w:val="002D3F76"/>
    <w:rsid w:val="002D4597"/>
    <w:rsid w:val="002D56A9"/>
    <w:rsid w:val="002D5A45"/>
    <w:rsid w:val="002D61CA"/>
    <w:rsid w:val="002D6AF1"/>
    <w:rsid w:val="002D7116"/>
    <w:rsid w:val="002D7231"/>
    <w:rsid w:val="002E5A9C"/>
    <w:rsid w:val="002E5F23"/>
    <w:rsid w:val="002E62E9"/>
    <w:rsid w:val="002F0040"/>
    <w:rsid w:val="002F1CF6"/>
    <w:rsid w:val="002F2DD7"/>
    <w:rsid w:val="002F3A60"/>
    <w:rsid w:val="002F47B1"/>
    <w:rsid w:val="002F77E6"/>
    <w:rsid w:val="002F7D31"/>
    <w:rsid w:val="002F7F20"/>
    <w:rsid w:val="0030161D"/>
    <w:rsid w:val="003039FE"/>
    <w:rsid w:val="00304592"/>
    <w:rsid w:val="003066FD"/>
    <w:rsid w:val="00306DD8"/>
    <w:rsid w:val="00310773"/>
    <w:rsid w:val="00310D22"/>
    <w:rsid w:val="0031168D"/>
    <w:rsid w:val="00312294"/>
    <w:rsid w:val="00312DFA"/>
    <w:rsid w:val="00312F2C"/>
    <w:rsid w:val="00313140"/>
    <w:rsid w:val="00313592"/>
    <w:rsid w:val="00313BA7"/>
    <w:rsid w:val="0031426D"/>
    <w:rsid w:val="00315289"/>
    <w:rsid w:val="00315B47"/>
    <w:rsid w:val="00316EF0"/>
    <w:rsid w:val="00317FB2"/>
    <w:rsid w:val="003243D5"/>
    <w:rsid w:val="00324E7F"/>
    <w:rsid w:val="0032505E"/>
    <w:rsid w:val="00325502"/>
    <w:rsid w:val="00325EC3"/>
    <w:rsid w:val="00326C16"/>
    <w:rsid w:val="00331D0D"/>
    <w:rsid w:val="00333722"/>
    <w:rsid w:val="0033644C"/>
    <w:rsid w:val="00340D9C"/>
    <w:rsid w:val="0034219E"/>
    <w:rsid w:val="003421F6"/>
    <w:rsid w:val="0034409A"/>
    <w:rsid w:val="00344A7F"/>
    <w:rsid w:val="00345748"/>
    <w:rsid w:val="00346FC0"/>
    <w:rsid w:val="00352FFD"/>
    <w:rsid w:val="003543B3"/>
    <w:rsid w:val="0035516F"/>
    <w:rsid w:val="0035530D"/>
    <w:rsid w:val="00361D8E"/>
    <w:rsid w:val="00364E29"/>
    <w:rsid w:val="00364FEB"/>
    <w:rsid w:val="003650D1"/>
    <w:rsid w:val="00365116"/>
    <w:rsid w:val="00367021"/>
    <w:rsid w:val="00371EB5"/>
    <w:rsid w:val="0037468E"/>
    <w:rsid w:val="00375FBE"/>
    <w:rsid w:val="00376286"/>
    <w:rsid w:val="00377108"/>
    <w:rsid w:val="00380F0B"/>
    <w:rsid w:val="003837AA"/>
    <w:rsid w:val="0038511D"/>
    <w:rsid w:val="00386A70"/>
    <w:rsid w:val="00387F42"/>
    <w:rsid w:val="00390290"/>
    <w:rsid w:val="00390374"/>
    <w:rsid w:val="0039067E"/>
    <w:rsid w:val="003934C5"/>
    <w:rsid w:val="003945C3"/>
    <w:rsid w:val="0039468E"/>
    <w:rsid w:val="00395DE4"/>
    <w:rsid w:val="00396C33"/>
    <w:rsid w:val="003A0758"/>
    <w:rsid w:val="003A1F8C"/>
    <w:rsid w:val="003A2BF0"/>
    <w:rsid w:val="003A40AB"/>
    <w:rsid w:val="003A5FDB"/>
    <w:rsid w:val="003A7198"/>
    <w:rsid w:val="003B04BD"/>
    <w:rsid w:val="003B27A6"/>
    <w:rsid w:val="003B3A65"/>
    <w:rsid w:val="003B4CB5"/>
    <w:rsid w:val="003B5358"/>
    <w:rsid w:val="003B61F0"/>
    <w:rsid w:val="003B7197"/>
    <w:rsid w:val="003B7C05"/>
    <w:rsid w:val="003C102C"/>
    <w:rsid w:val="003C1062"/>
    <w:rsid w:val="003C269E"/>
    <w:rsid w:val="003C40DD"/>
    <w:rsid w:val="003C4409"/>
    <w:rsid w:val="003C5697"/>
    <w:rsid w:val="003D0AA7"/>
    <w:rsid w:val="003D3CB4"/>
    <w:rsid w:val="003E2629"/>
    <w:rsid w:val="003E346A"/>
    <w:rsid w:val="003E40D1"/>
    <w:rsid w:val="003E4616"/>
    <w:rsid w:val="003E50A7"/>
    <w:rsid w:val="003E5714"/>
    <w:rsid w:val="003F23E3"/>
    <w:rsid w:val="003F422D"/>
    <w:rsid w:val="003F6603"/>
    <w:rsid w:val="003F6C4A"/>
    <w:rsid w:val="003F6DF2"/>
    <w:rsid w:val="003F7D0E"/>
    <w:rsid w:val="004003D1"/>
    <w:rsid w:val="00400C1D"/>
    <w:rsid w:val="00402650"/>
    <w:rsid w:val="004041C9"/>
    <w:rsid w:val="0040593B"/>
    <w:rsid w:val="00410374"/>
    <w:rsid w:val="00411E44"/>
    <w:rsid w:val="004126A0"/>
    <w:rsid w:val="004170DE"/>
    <w:rsid w:val="0042089A"/>
    <w:rsid w:val="00421362"/>
    <w:rsid w:val="00421449"/>
    <w:rsid w:val="00421B8A"/>
    <w:rsid w:val="00424248"/>
    <w:rsid w:val="0042716A"/>
    <w:rsid w:val="00431512"/>
    <w:rsid w:val="004327D0"/>
    <w:rsid w:val="004345B2"/>
    <w:rsid w:val="00434A08"/>
    <w:rsid w:val="00434DEF"/>
    <w:rsid w:val="00435439"/>
    <w:rsid w:val="00435E7B"/>
    <w:rsid w:val="004365F4"/>
    <w:rsid w:val="00436716"/>
    <w:rsid w:val="00437750"/>
    <w:rsid w:val="00437922"/>
    <w:rsid w:val="00437EA8"/>
    <w:rsid w:val="00441708"/>
    <w:rsid w:val="0044206B"/>
    <w:rsid w:val="004453F9"/>
    <w:rsid w:val="0044593D"/>
    <w:rsid w:val="004478E1"/>
    <w:rsid w:val="00447EB7"/>
    <w:rsid w:val="00450B67"/>
    <w:rsid w:val="00452395"/>
    <w:rsid w:val="00453601"/>
    <w:rsid w:val="004554ED"/>
    <w:rsid w:val="004567D2"/>
    <w:rsid w:val="0045782C"/>
    <w:rsid w:val="0046113A"/>
    <w:rsid w:val="00461371"/>
    <w:rsid w:val="004618E4"/>
    <w:rsid w:val="00462759"/>
    <w:rsid w:val="00462C8F"/>
    <w:rsid w:val="00463EC5"/>
    <w:rsid w:val="004712AD"/>
    <w:rsid w:val="0047392E"/>
    <w:rsid w:val="00473AB5"/>
    <w:rsid w:val="004767AF"/>
    <w:rsid w:val="00477293"/>
    <w:rsid w:val="00482637"/>
    <w:rsid w:val="00482992"/>
    <w:rsid w:val="004841B6"/>
    <w:rsid w:val="004873C7"/>
    <w:rsid w:val="00487FB5"/>
    <w:rsid w:val="004908CB"/>
    <w:rsid w:val="00490D82"/>
    <w:rsid w:val="004914C1"/>
    <w:rsid w:val="00494068"/>
    <w:rsid w:val="004940DB"/>
    <w:rsid w:val="0049567E"/>
    <w:rsid w:val="00496AB8"/>
    <w:rsid w:val="00497984"/>
    <w:rsid w:val="00497EC8"/>
    <w:rsid w:val="004A001B"/>
    <w:rsid w:val="004A4BF4"/>
    <w:rsid w:val="004A5644"/>
    <w:rsid w:val="004A63FD"/>
    <w:rsid w:val="004A6A06"/>
    <w:rsid w:val="004A6DCF"/>
    <w:rsid w:val="004A7A81"/>
    <w:rsid w:val="004B05C5"/>
    <w:rsid w:val="004B0E0D"/>
    <w:rsid w:val="004B2FF5"/>
    <w:rsid w:val="004B3738"/>
    <w:rsid w:val="004B3EE0"/>
    <w:rsid w:val="004B67D7"/>
    <w:rsid w:val="004B77E2"/>
    <w:rsid w:val="004B7AC1"/>
    <w:rsid w:val="004C22DB"/>
    <w:rsid w:val="004C3325"/>
    <w:rsid w:val="004C5E23"/>
    <w:rsid w:val="004C70C7"/>
    <w:rsid w:val="004D021A"/>
    <w:rsid w:val="004D0EC4"/>
    <w:rsid w:val="004D1CF6"/>
    <w:rsid w:val="004D21A1"/>
    <w:rsid w:val="004D4172"/>
    <w:rsid w:val="004D5572"/>
    <w:rsid w:val="004D6117"/>
    <w:rsid w:val="004D6D84"/>
    <w:rsid w:val="004D6DDA"/>
    <w:rsid w:val="004D7B02"/>
    <w:rsid w:val="004D7B8E"/>
    <w:rsid w:val="004E07A7"/>
    <w:rsid w:val="004E1FCF"/>
    <w:rsid w:val="004E3133"/>
    <w:rsid w:val="004E4511"/>
    <w:rsid w:val="004F1D22"/>
    <w:rsid w:val="004F44CD"/>
    <w:rsid w:val="004F52F9"/>
    <w:rsid w:val="004F5EAE"/>
    <w:rsid w:val="00502379"/>
    <w:rsid w:val="005027C1"/>
    <w:rsid w:val="005028CC"/>
    <w:rsid w:val="00502985"/>
    <w:rsid w:val="00503925"/>
    <w:rsid w:val="005056F5"/>
    <w:rsid w:val="00505A1D"/>
    <w:rsid w:val="005138C2"/>
    <w:rsid w:val="0051394A"/>
    <w:rsid w:val="00513F7F"/>
    <w:rsid w:val="00514315"/>
    <w:rsid w:val="00515924"/>
    <w:rsid w:val="00516190"/>
    <w:rsid w:val="00520493"/>
    <w:rsid w:val="00521C5E"/>
    <w:rsid w:val="00521E43"/>
    <w:rsid w:val="00523052"/>
    <w:rsid w:val="0052425D"/>
    <w:rsid w:val="00524975"/>
    <w:rsid w:val="005255B1"/>
    <w:rsid w:val="00527323"/>
    <w:rsid w:val="00530F00"/>
    <w:rsid w:val="00531E05"/>
    <w:rsid w:val="0053298C"/>
    <w:rsid w:val="00533494"/>
    <w:rsid w:val="0053510B"/>
    <w:rsid w:val="00536662"/>
    <w:rsid w:val="00542B0E"/>
    <w:rsid w:val="005448D2"/>
    <w:rsid w:val="00545EC7"/>
    <w:rsid w:val="00552F7E"/>
    <w:rsid w:val="00553D68"/>
    <w:rsid w:val="00553D7C"/>
    <w:rsid w:val="00556ADD"/>
    <w:rsid w:val="00556E0D"/>
    <w:rsid w:val="005607EA"/>
    <w:rsid w:val="005619EA"/>
    <w:rsid w:val="005625E4"/>
    <w:rsid w:val="005630FA"/>
    <w:rsid w:val="005638D3"/>
    <w:rsid w:val="00563A93"/>
    <w:rsid w:val="00563B3A"/>
    <w:rsid w:val="00565868"/>
    <w:rsid w:val="00565CDC"/>
    <w:rsid w:val="00567424"/>
    <w:rsid w:val="00567D68"/>
    <w:rsid w:val="00570239"/>
    <w:rsid w:val="00570B7B"/>
    <w:rsid w:val="00570DF5"/>
    <w:rsid w:val="00571F18"/>
    <w:rsid w:val="00572536"/>
    <w:rsid w:val="005732CA"/>
    <w:rsid w:val="00575A74"/>
    <w:rsid w:val="00576D6C"/>
    <w:rsid w:val="0057774D"/>
    <w:rsid w:val="0058029D"/>
    <w:rsid w:val="00580460"/>
    <w:rsid w:val="00582F17"/>
    <w:rsid w:val="00583BDB"/>
    <w:rsid w:val="00584397"/>
    <w:rsid w:val="00584E3B"/>
    <w:rsid w:val="00586C32"/>
    <w:rsid w:val="00586DED"/>
    <w:rsid w:val="00587075"/>
    <w:rsid w:val="00590BB1"/>
    <w:rsid w:val="005912F7"/>
    <w:rsid w:val="00593121"/>
    <w:rsid w:val="00594661"/>
    <w:rsid w:val="0059494B"/>
    <w:rsid w:val="00595461"/>
    <w:rsid w:val="005972A4"/>
    <w:rsid w:val="00597587"/>
    <w:rsid w:val="00597DCA"/>
    <w:rsid w:val="005A041F"/>
    <w:rsid w:val="005A079E"/>
    <w:rsid w:val="005A22B8"/>
    <w:rsid w:val="005A3AAA"/>
    <w:rsid w:val="005A5432"/>
    <w:rsid w:val="005A6A0B"/>
    <w:rsid w:val="005B14ED"/>
    <w:rsid w:val="005B2050"/>
    <w:rsid w:val="005B39F6"/>
    <w:rsid w:val="005B3C60"/>
    <w:rsid w:val="005B6013"/>
    <w:rsid w:val="005B60BE"/>
    <w:rsid w:val="005B7C78"/>
    <w:rsid w:val="005C07CA"/>
    <w:rsid w:val="005C3E4C"/>
    <w:rsid w:val="005C4173"/>
    <w:rsid w:val="005C45BD"/>
    <w:rsid w:val="005C4813"/>
    <w:rsid w:val="005D2DD3"/>
    <w:rsid w:val="005D3AA8"/>
    <w:rsid w:val="005D4FA1"/>
    <w:rsid w:val="005D5133"/>
    <w:rsid w:val="005D5491"/>
    <w:rsid w:val="005D6C4D"/>
    <w:rsid w:val="005D724D"/>
    <w:rsid w:val="005E01D8"/>
    <w:rsid w:val="005E26FF"/>
    <w:rsid w:val="005E29C1"/>
    <w:rsid w:val="005E2F46"/>
    <w:rsid w:val="005E3625"/>
    <w:rsid w:val="005E5166"/>
    <w:rsid w:val="005E60E6"/>
    <w:rsid w:val="005E6EAD"/>
    <w:rsid w:val="005E7B16"/>
    <w:rsid w:val="005F1BB6"/>
    <w:rsid w:val="005F21CB"/>
    <w:rsid w:val="0060055F"/>
    <w:rsid w:val="00600C61"/>
    <w:rsid w:val="00605442"/>
    <w:rsid w:val="00606F7C"/>
    <w:rsid w:val="00610D5A"/>
    <w:rsid w:val="00610F46"/>
    <w:rsid w:val="006124F0"/>
    <w:rsid w:val="006145C8"/>
    <w:rsid w:val="00617432"/>
    <w:rsid w:val="00620FAC"/>
    <w:rsid w:val="006215B1"/>
    <w:rsid w:val="00621896"/>
    <w:rsid w:val="0062263A"/>
    <w:rsid w:val="00630D99"/>
    <w:rsid w:val="00631307"/>
    <w:rsid w:val="00631FE0"/>
    <w:rsid w:val="00633543"/>
    <w:rsid w:val="00634489"/>
    <w:rsid w:val="00634A97"/>
    <w:rsid w:val="006370A8"/>
    <w:rsid w:val="00637C36"/>
    <w:rsid w:val="00640672"/>
    <w:rsid w:val="006441C9"/>
    <w:rsid w:val="00645BA2"/>
    <w:rsid w:val="00645BEF"/>
    <w:rsid w:val="00647B97"/>
    <w:rsid w:val="006528F4"/>
    <w:rsid w:val="00653A37"/>
    <w:rsid w:val="00654E5C"/>
    <w:rsid w:val="0065550B"/>
    <w:rsid w:val="00655F4B"/>
    <w:rsid w:val="00660959"/>
    <w:rsid w:val="0066196F"/>
    <w:rsid w:val="00662F3B"/>
    <w:rsid w:val="006649AB"/>
    <w:rsid w:val="00664C2B"/>
    <w:rsid w:val="00666279"/>
    <w:rsid w:val="00666BEC"/>
    <w:rsid w:val="00671066"/>
    <w:rsid w:val="006751D9"/>
    <w:rsid w:val="00675944"/>
    <w:rsid w:val="00676B70"/>
    <w:rsid w:val="00677F64"/>
    <w:rsid w:val="0068021B"/>
    <w:rsid w:val="00680815"/>
    <w:rsid w:val="00680DB4"/>
    <w:rsid w:val="00680E90"/>
    <w:rsid w:val="00682A30"/>
    <w:rsid w:val="00686CD7"/>
    <w:rsid w:val="00687999"/>
    <w:rsid w:val="00692480"/>
    <w:rsid w:val="006948ED"/>
    <w:rsid w:val="00695CE7"/>
    <w:rsid w:val="006973D9"/>
    <w:rsid w:val="00697A95"/>
    <w:rsid w:val="006A0B4E"/>
    <w:rsid w:val="006A1C75"/>
    <w:rsid w:val="006A3420"/>
    <w:rsid w:val="006A4E0C"/>
    <w:rsid w:val="006A500E"/>
    <w:rsid w:val="006B12DB"/>
    <w:rsid w:val="006B13DF"/>
    <w:rsid w:val="006B1AAA"/>
    <w:rsid w:val="006B2400"/>
    <w:rsid w:val="006B49CB"/>
    <w:rsid w:val="006B5D07"/>
    <w:rsid w:val="006B61DD"/>
    <w:rsid w:val="006B6E09"/>
    <w:rsid w:val="006B75B2"/>
    <w:rsid w:val="006B7B51"/>
    <w:rsid w:val="006C0314"/>
    <w:rsid w:val="006C1B44"/>
    <w:rsid w:val="006C26DA"/>
    <w:rsid w:val="006C2E21"/>
    <w:rsid w:val="006C30D0"/>
    <w:rsid w:val="006C380F"/>
    <w:rsid w:val="006C3DA5"/>
    <w:rsid w:val="006C41E3"/>
    <w:rsid w:val="006C5AF0"/>
    <w:rsid w:val="006C5BA6"/>
    <w:rsid w:val="006C783D"/>
    <w:rsid w:val="006C7A62"/>
    <w:rsid w:val="006D10DB"/>
    <w:rsid w:val="006D23E3"/>
    <w:rsid w:val="006D2869"/>
    <w:rsid w:val="006D42B4"/>
    <w:rsid w:val="006D5338"/>
    <w:rsid w:val="006D5D2B"/>
    <w:rsid w:val="006D7338"/>
    <w:rsid w:val="006D76B9"/>
    <w:rsid w:val="006E234D"/>
    <w:rsid w:val="006E3845"/>
    <w:rsid w:val="006E486F"/>
    <w:rsid w:val="006E5263"/>
    <w:rsid w:val="006E7FD5"/>
    <w:rsid w:val="006F0D3A"/>
    <w:rsid w:val="006F1EA9"/>
    <w:rsid w:val="006F5AA8"/>
    <w:rsid w:val="006F5BEC"/>
    <w:rsid w:val="006F5D67"/>
    <w:rsid w:val="006F61F9"/>
    <w:rsid w:val="006F6D6B"/>
    <w:rsid w:val="006F7020"/>
    <w:rsid w:val="00701040"/>
    <w:rsid w:val="007027DB"/>
    <w:rsid w:val="00704198"/>
    <w:rsid w:val="00706323"/>
    <w:rsid w:val="00706E47"/>
    <w:rsid w:val="00707EC6"/>
    <w:rsid w:val="00714229"/>
    <w:rsid w:val="00714DF8"/>
    <w:rsid w:val="00715B13"/>
    <w:rsid w:val="007177D1"/>
    <w:rsid w:val="00717F4E"/>
    <w:rsid w:val="00722F5C"/>
    <w:rsid w:val="007248ED"/>
    <w:rsid w:val="00724929"/>
    <w:rsid w:val="007254C7"/>
    <w:rsid w:val="007261E3"/>
    <w:rsid w:val="00726314"/>
    <w:rsid w:val="00726586"/>
    <w:rsid w:val="00730DB5"/>
    <w:rsid w:val="00731B9D"/>
    <w:rsid w:val="00734EB0"/>
    <w:rsid w:val="00736241"/>
    <w:rsid w:val="00736E37"/>
    <w:rsid w:val="00740014"/>
    <w:rsid w:val="007400D4"/>
    <w:rsid w:val="0074156A"/>
    <w:rsid w:val="007430B4"/>
    <w:rsid w:val="00743C37"/>
    <w:rsid w:val="007442C0"/>
    <w:rsid w:val="00744D0D"/>
    <w:rsid w:val="00745869"/>
    <w:rsid w:val="0074644B"/>
    <w:rsid w:val="00750325"/>
    <w:rsid w:val="00750DAF"/>
    <w:rsid w:val="0075227C"/>
    <w:rsid w:val="0075255D"/>
    <w:rsid w:val="0075324A"/>
    <w:rsid w:val="0075375B"/>
    <w:rsid w:val="007549F8"/>
    <w:rsid w:val="007573E7"/>
    <w:rsid w:val="00760C7E"/>
    <w:rsid w:val="00760DC9"/>
    <w:rsid w:val="0076211F"/>
    <w:rsid w:val="00762DA0"/>
    <w:rsid w:val="00764346"/>
    <w:rsid w:val="00765542"/>
    <w:rsid w:val="00767B24"/>
    <w:rsid w:val="00770641"/>
    <w:rsid w:val="00770CFA"/>
    <w:rsid w:val="0077133D"/>
    <w:rsid w:val="00771DA8"/>
    <w:rsid w:val="00772E29"/>
    <w:rsid w:val="00773877"/>
    <w:rsid w:val="00773D25"/>
    <w:rsid w:val="0077678A"/>
    <w:rsid w:val="007776B1"/>
    <w:rsid w:val="007800B5"/>
    <w:rsid w:val="00780465"/>
    <w:rsid w:val="007818CD"/>
    <w:rsid w:val="007844D5"/>
    <w:rsid w:val="00784FA0"/>
    <w:rsid w:val="00791EDC"/>
    <w:rsid w:val="0079377A"/>
    <w:rsid w:val="00793A50"/>
    <w:rsid w:val="00793A7A"/>
    <w:rsid w:val="00794271"/>
    <w:rsid w:val="00796659"/>
    <w:rsid w:val="007A0DA1"/>
    <w:rsid w:val="007A18E2"/>
    <w:rsid w:val="007A4C80"/>
    <w:rsid w:val="007A5168"/>
    <w:rsid w:val="007A5AFA"/>
    <w:rsid w:val="007A62CD"/>
    <w:rsid w:val="007A729A"/>
    <w:rsid w:val="007B05D1"/>
    <w:rsid w:val="007B1F7D"/>
    <w:rsid w:val="007B288A"/>
    <w:rsid w:val="007B33DF"/>
    <w:rsid w:val="007B399F"/>
    <w:rsid w:val="007B3EA0"/>
    <w:rsid w:val="007B5D84"/>
    <w:rsid w:val="007B6320"/>
    <w:rsid w:val="007B6EF7"/>
    <w:rsid w:val="007B7386"/>
    <w:rsid w:val="007C1DA3"/>
    <w:rsid w:val="007C24EE"/>
    <w:rsid w:val="007D0F97"/>
    <w:rsid w:val="007D7681"/>
    <w:rsid w:val="007E16D9"/>
    <w:rsid w:val="007E3A25"/>
    <w:rsid w:val="007E4596"/>
    <w:rsid w:val="007E4D21"/>
    <w:rsid w:val="007E611C"/>
    <w:rsid w:val="007E7820"/>
    <w:rsid w:val="007E7BD8"/>
    <w:rsid w:val="007E7C9E"/>
    <w:rsid w:val="007F0021"/>
    <w:rsid w:val="007F1090"/>
    <w:rsid w:val="007F3447"/>
    <w:rsid w:val="007F423D"/>
    <w:rsid w:val="007F4F89"/>
    <w:rsid w:val="007F5037"/>
    <w:rsid w:val="007F536B"/>
    <w:rsid w:val="007F5551"/>
    <w:rsid w:val="007F63FA"/>
    <w:rsid w:val="007F679A"/>
    <w:rsid w:val="007F7143"/>
    <w:rsid w:val="00801F92"/>
    <w:rsid w:val="008025FC"/>
    <w:rsid w:val="00802E45"/>
    <w:rsid w:val="00803245"/>
    <w:rsid w:val="00803B01"/>
    <w:rsid w:val="008050D3"/>
    <w:rsid w:val="0080545D"/>
    <w:rsid w:val="00806DCA"/>
    <w:rsid w:val="008102D2"/>
    <w:rsid w:val="00810EA8"/>
    <w:rsid w:val="0081104B"/>
    <w:rsid w:val="008117A6"/>
    <w:rsid w:val="0081425B"/>
    <w:rsid w:val="0081585A"/>
    <w:rsid w:val="00815BCF"/>
    <w:rsid w:val="00815BF9"/>
    <w:rsid w:val="0082220F"/>
    <w:rsid w:val="00823B4A"/>
    <w:rsid w:val="00824C34"/>
    <w:rsid w:val="00833048"/>
    <w:rsid w:val="008336F9"/>
    <w:rsid w:val="008378CB"/>
    <w:rsid w:val="00840181"/>
    <w:rsid w:val="00841F60"/>
    <w:rsid w:val="00843512"/>
    <w:rsid w:val="008443F9"/>
    <w:rsid w:val="00844523"/>
    <w:rsid w:val="00846256"/>
    <w:rsid w:val="00847B95"/>
    <w:rsid w:val="008500DB"/>
    <w:rsid w:val="0085161C"/>
    <w:rsid w:val="008536A7"/>
    <w:rsid w:val="00854C05"/>
    <w:rsid w:val="008572DF"/>
    <w:rsid w:val="00857575"/>
    <w:rsid w:val="00857576"/>
    <w:rsid w:val="0086010C"/>
    <w:rsid w:val="00861833"/>
    <w:rsid w:val="00865BF8"/>
    <w:rsid w:val="008666E8"/>
    <w:rsid w:val="0086740E"/>
    <w:rsid w:val="00867682"/>
    <w:rsid w:val="00867908"/>
    <w:rsid w:val="008713FB"/>
    <w:rsid w:val="00871750"/>
    <w:rsid w:val="00873041"/>
    <w:rsid w:val="008754D2"/>
    <w:rsid w:val="00876779"/>
    <w:rsid w:val="00876D72"/>
    <w:rsid w:val="00877E61"/>
    <w:rsid w:val="008801B3"/>
    <w:rsid w:val="008804EF"/>
    <w:rsid w:val="0088197F"/>
    <w:rsid w:val="00882253"/>
    <w:rsid w:val="00884482"/>
    <w:rsid w:val="00886717"/>
    <w:rsid w:val="0089007A"/>
    <w:rsid w:val="008909B8"/>
    <w:rsid w:val="00890F5B"/>
    <w:rsid w:val="00891214"/>
    <w:rsid w:val="00891449"/>
    <w:rsid w:val="00891583"/>
    <w:rsid w:val="008932F9"/>
    <w:rsid w:val="008936B7"/>
    <w:rsid w:val="008937AE"/>
    <w:rsid w:val="008941D7"/>
    <w:rsid w:val="008941EC"/>
    <w:rsid w:val="00894770"/>
    <w:rsid w:val="0089553F"/>
    <w:rsid w:val="00895B2B"/>
    <w:rsid w:val="00897BFD"/>
    <w:rsid w:val="008A0E44"/>
    <w:rsid w:val="008A0FC5"/>
    <w:rsid w:val="008A2059"/>
    <w:rsid w:val="008A45EB"/>
    <w:rsid w:val="008A54E9"/>
    <w:rsid w:val="008A5896"/>
    <w:rsid w:val="008A60B5"/>
    <w:rsid w:val="008A620F"/>
    <w:rsid w:val="008A694B"/>
    <w:rsid w:val="008A6AB8"/>
    <w:rsid w:val="008A700F"/>
    <w:rsid w:val="008A7DE1"/>
    <w:rsid w:val="008B0131"/>
    <w:rsid w:val="008B0BBE"/>
    <w:rsid w:val="008B13A7"/>
    <w:rsid w:val="008B1851"/>
    <w:rsid w:val="008B220D"/>
    <w:rsid w:val="008B23C4"/>
    <w:rsid w:val="008B2C07"/>
    <w:rsid w:val="008B30FA"/>
    <w:rsid w:val="008B5EAE"/>
    <w:rsid w:val="008C051E"/>
    <w:rsid w:val="008C1FD9"/>
    <w:rsid w:val="008C4139"/>
    <w:rsid w:val="008C6AE3"/>
    <w:rsid w:val="008D00CB"/>
    <w:rsid w:val="008D09B8"/>
    <w:rsid w:val="008D15F8"/>
    <w:rsid w:val="008D3D26"/>
    <w:rsid w:val="008D5F05"/>
    <w:rsid w:val="008D5F7B"/>
    <w:rsid w:val="008D7EF9"/>
    <w:rsid w:val="008E0028"/>
    <w:rsid w:val="008E042A"/>
    <w:rsid w:val="008E05EE"/>
    <w:rsid w:val="008E082C"/>
    <w:rsid w:val="008E362B"/>
    <w:rsid w:val="008E456C"/>
    <w:rsid w:val="008E56F7"/>
    <w:rsid w:val="008E7D0D"/>
    <w:rsid w:val="008F0971"/>
    <w:rsid w:val="008F0C4F"/>
    <w:rsid w:val="008F1008"/>
    <w:rsid w:val="008F12E5"/>
    <w:rsid w:val="008F1764"/>
    <w:rsid w:val="008F1941"/>
    <w:rsid w:val="008F23EE"/>
    <w:rsid w:val="008F3D7A"/>
    <w:rsid w:val="008F403D"/>
    <w:rsid w:val="008F6BC2"/>
    <w:rsid w:val="008F7DEC"/>
    <w:rsid w:val="008F7FC3"/>
    <w:rsid w:val="00900F5C"/>
    <w:rsid w:val="00901A95"/>
    <w:rsid w:val="00901C32"/>
    <w:rsid w:val="009061BC"/>
    <w:rsid w:val="009065CE"/>
    <w:rsid w:val="009120DA"/>
    <w:rsid w:val="009123B7"/>
    <w:rsid w:val="009145DF"/>
    <w:rsid w:val="00920E9D"/>
    <w:rsid w:val="00922642"/>
    <w:rsid w:val="00922FB1"/>
    <w:rsid w:val="0092327A"/>
    <w:rsid w:val="00924013"/>
    <w:rsid w:val="00924380"/>
    <w:rsid w:val="00924450"/>
    <w:rsid w:val="0092615A"/>
    <w:rsid w:val="00927BAC"/>
    <w:rsid w:val="00932D1A"/>
    <w:rsid w:val="0093334A"/>
    <w:rsid w:val="00934537"/>
    <w:rsid w:val="0094091C"/>
    <w:rsid w:val="00941EDD"/>
    <w:rsid w:val="0094536F"/>
    <w:rsid w:val="00946641"/>
    <w:rsid w:val="00946A9E"/>
    <w:rsid w:val="00946B63"/>
    <w:rsid w:val="00951350"/>
    <w:rsid w:val="00952197"/>
    <w:rsid w:val="009526B9"/>
    <w:rsid w:val="00953CCD"/>
    <w:rsid w:val="009549B5"/>
    <w:rsid w:val="00954AB7"/>
    <w:rsid w:val="00957C90"/>
    <w:rsid w:val="0096025F"/>
    <w:rsid w:val="009620DB"/>
    <w:rsid w:val="009625C9"/>
    <w:rsid w:val="009637FB"/>
    <w:rsid w:val="00964060"/>
    <w:rsid w:val="00965542"/>
    <w:rsid w:val="00965662"/>
    <w:rsid w:val="00966435"/>
    <w:rsid w:val="00966456"/>
    <w:rsid w:val="00970B5E"/>
    <w:rsid w:val="00970D32"/>
    <w:rsid w:val="0097190E"/>
    <w:rsid w:val="0097334B"/>
    <w:rsid w:val="0097457C"/>
    <w:rsid w:val="00974A8C"/>
    <w:rsid w:val="009763D7"/>
    <w:rsid w:val="00980FFA"/>
    <w:rsid w:val="0098393C"/>
    <w:rsid w:val="0098668C"/>
    <w:rsid w:val="00986D80"/>
    <w:rsid w:val="009907CF"/>
    <w:rsid w:val="0099080A"/>
    <w:rsid w:val="0099314E"/>
    <w:rsid w:val="009949D5"/>
    <w:rsid w:val="00994C5B"/>
    <w:rsid w:val="00994E9F"/>
    <w:rsid w:val="009961B2"/>
    <w:rsid w:val="009A01BC"/>
    <w:rsid w:val="009A02C8"/>
    <w:rsid w:val="009A0BF3"/>
    <w:rsid w:val="009A2B5D"/>
    <w:rsid w:val="009A3057"/>
    <w:rsid w:val="009A3324"/>
    <w:rsid w:val="009A42FB"/>
    <w:rsid w:val="009A49E7"/>
    <w:rsid w:val="009A504B"/>
    <w:rsid w:val="009A5B62"/>
    <w:rsid w:val="009A6338"/>
    <w:rsid w:val="009A7BB3"/>
    <w:rsid w:val="009B03A7"/>
    <w:rsid w:val="009B3E13"/>
    <w:rsid w:val="009B40E3"/>
    <w:rsid w:val="009B4391"/>
    <w:rsid w:val="009B48F3"/>
    <w:rsid w:val="009B71DB"/>
    <w:rsid w:val="009B7C09"/>
    <w:rsid w:val="009C098F"/>
    <w:rsid w:val="009C1D32"/>
    <w:rsid w:val="009C1F29"/>
    <w:rsid w:val="009C20C1"/>
    <w:rsid w:val="009C2472"/>
    <w:rsid w:val="009C7038"/>
    <w:rsid w:val="009D10EE"/>
    <w:rsid w:val="009D1131"/>
    <w:rsid w:val="009D1D48"/>
    <w:rsid w:val="009D3031"/>
    <w:rsid w:val="009D3053"/>
    <w:rsid w:val="009D3381"/>
    <w:rsid w:val="009D39CB"/>
    <w:rsid w:val="009D4149"/>
    <w:rsid w:val="009D6E46"/>
    <w:rsid w:val="009D7530"/>
    <w:rsid w:val="009E0BC8"/>
    <w:rsid w:val="009E3126"/>
    <w:rsid w:val="009E7139"/>
    <w:rsid w:val="009F07F6"/>
    <w:rsid w:val="009F315E"/>
    <w:rsid w:val="009F590D"/>
    <w:rsid w:val="009F6542"/>
    <w:rsid w:val="009F66FB"/>
    <w:rsid w:val="00A00C2A"/>
    <w:rsid w:val="00A019AD"/>
    <w:rsid w:val="00A053BA"/>
    <w:rsid w:val="00A05E07"/>
    <w:rsid w:val="00A06BE9"/>
    <w:rsid w:val="00A10483"/>
    <w:rsid w:val="00A1052B"/>
    <w:rsid w:val="00A12577"/>
    <w:rsid w:val="00A13711"/>
    <w:rsid w:val="00A14711"/>
    <w:rsid w:val="00A14EEA"/>
    <w:rsid w:val="00A206A6"/>
    <w:rsid w:val="00A20B46"/>
    <w:rsid w:val="00A219F3"/>
    <w:rsid w:val="00A22143"/>
    <w:rsid w:val="00A23BFD"/>
    <w:rsid w:val="00A24222"/>
    <w:rsid w:val="00A25527"/>
    <w:rsid w:val="00A25C5D"/>
    <w:rsid w:val="00A26742"/>
    <w:rsid w:val="00A26838"/>
    <w:rsid w:val="00A27953"/>
    <w:rsid w:val="00A27F1D"/>
    <w:rsid w:val="00A30739"/>
    <w:rsid w:val="00A31520"/>
    <w:rsid w:val="00A3200E"/>
    <w:rsid w:val="00A32932"/>
    <w:rsid w:val="00A34617"/>
    <w:rsid w:val="00A35E62"/>
    <w:rsid w:val="00A42776"/>
    <w:rsid w:val="00A42F69"/>
    <w:rsid w:val="00A43CB1"/>
    <w:rsid w:val="00A43DB0"/>
    <w:rsid w:val="00A50020"/>
    <w:rsid w:val="00A51E77"/>
    <w:rsid w:val="00A51EF3"/>
    <w:rsid w:val="00A5269A"/>
    <w:rsid w:val="00A54DEF"/>
    <w:rsid w:val="00A55196"/>
    <w:rsid w:val="00A579EA"/>
    <w:rsid w:val="00A6195E"/>
    <w:rsid w:val="00A61F11"/>
    <w:rsid w:val="00A62335"/>
    <w:rsid w:val="00A71EB1"/>
    <w:rsid w:val="00A72431"/>
    <w:rsid w:val="00A72532"/>
    <w:rsid w:val="00A72E22"/>
    <w:rsid w:val="00A730EC"/>
    <w:rsid w:val="00A75EF1"/>
    <w:rsid w:val="00A76E7A"/>
    <w:rsid w:val="00A80821"/>
    <w:rsid w:val="00A80F36"/>
    <w:rsid w:val="00A817DD"/>
    <w:rsid w:val="00A81BFD"/>
    <w:rsid w:val="00A82273"/>
    <w:rsid w:val="00A82BEE"/>
    <w:rsid w:val="00A8374C"/>
    <w:rsid w:val="00A844DB"/>
    <w:rsid w:val="00A862DF"/>
    <w:rsid w:val="00A87F92"/>
    <w:rsid w:val="00A9005A"/>
    <w:rsid w:val="00A9061A"/>
    <w:rsid w:val="00A91A83"/>
    <w:rsid w:val="00A91F46"/>
    <w:rsid w:val="00A92965"/>
    <w:rsid w:val="00A94341"/>
    <w:rsid w:val="00A948E9"/>
    <w:rsid w:val="00A95030"/>
    <w:rsid w:val="00A97C25"/>
    <w:rsid w:val="00AA18C0"/>
    <w:rsid w:val="00AA21CF"/>
    <w:rsid w:val="00AA391C"/>
    <w:rsid w:val="00AA39AE"/>
    <w:rsid w:val="00AA4381"/>
    <w:rsid w:val="00AA4CC7"/>
    <w:rsid w:val="00AA62BE"/>
    <w:rsid w:val="00AA69F4"/>
    <w:rsid w:val="00AB08B0"/>
    <w:rsid w:val="00AB307E"/>
    <w:rsid w:val="00AB3341"/>
    <w:rsid w:val="00AB363C"/>
    <w:rsid w:val="00AB5745"/>
    <w:rsid w:val="00AB5AAD"/>
    <w:rsid w:val="00AC20AD"/>
    <w:rsid w:val="00AC443E"/>
    <w:rsid w:val="00AC5DC6"/>
    <w:rsid w:val="00AD1646"/>
    <w:rsid w:val="00AD23B7"/>
    <w:rsid w:val="00AD4B37"/>
    <w:rsid w:val="00AD520C"/>
    <w:rsid w:val="00AD53CD"/>
    <w:rsid w:val="00AD5817"/>
    <w:rsid w:val="00AD6F90"/>
    <w:rsid w:val="00AD70AD"/>
    <w:rsid w:val="00AE00C5"/>
    <w:rsid w:val="00AE1363"/>
    <w:rsid w:val="00AE2CD7"/>
    <w:rsid w:val="00AE2ED6"/>
    <w:rsid w:val="00AE56B9"/>
    <w:rsid w:val="00AE603F"/>
    <w:rsid w:val="00AE6471"/>
    <w:rsid w:val="00AF0C5A"/>
    <w:rsid w:val="00AF1145"/>
    <w:rsid w:val="00AF37DF"/>
    <w:rsid w:val="00AF4700"/>
    <w:rsid w:val="00AF57CD"/>
    <w:rsid w:val="00B02DE5"/>
    <w:rsid w:val="00B043BE"/>
    <w:rsid w:val="00B04D43"/>
    <w:rsid w:val="00B04EC9"/>
    <w:rsid w:val="00B05451"/>
    <w:rsid w:val="00B066C3"/>
    <w:rsid w:val="00B07300"/>
    <w:rsid w:val="00B0751C"/>
    <w:rsid w:val="00B11F4C"/>
    <w:rsid w:val="00B11F4E"/>
    <w:rsid w:val="00B1264A"/>
    <w:rsid w:val="00B129AA"/>
    <w:rsid w:val="00B13677"/>
    <w:rsid w:val="00B13B79"/>
    <w:rsid w:val="00B142E4"/>
    <w:rsid w:val="00B146B7"/>
    <w:rsid w:val="00B169F8"/>
    <w:rsid w:val="00B17A79"/>
    <w:rsid w:val="00B2136F"/>
    <w:rsid w:val="00B21657"/>
    <w:rsid w:val="00B2242C"/>
    <w:rsid w:val="00B22A81"/>
    <w:rsid w:val="00B24BF2"/>
    <w:rsid w:val="00B251CC"/>
    <w:rsid w:val="00B2586E"/>
    <w:rsid w:val="00B27A3E"/>
    <w:rsid w:val="00B27F6D"/>
    <w:rsid w:val="00B323DE"/>
    <w:rsid w:val="00B3269D"/>
    <w:rsid w:val="00B34889"/>
    <w:rsid w:val="00B357A7"/>
    <w:rsid w:val="00B357D1"/>
    <w:rsid w:val="00B3685B"/>
    <w:rsid w:val="00B375FF"/>
    <w:rsid w:val="00B3796D"/>
    <w:rsid w:val="00B41121"/>
    <w:rsid w:val="00B43D6D"/>
    <w:rsid w:val="00B45B2A"/>
    <w:rsid w:val="00B46880"/>
    <w:rsid w:val="00B46B91"/>
    <w:rsid w:val="00B471EC"/>
    <w:rsid w:val="00B477F5"/>
    <w:rsid w:val="00B47CEA"/>
    <w:rsid w:val="00B51038"/>
    <w:rsid w:val="00B511B3"/>
    <w:rsid w:val="00B5371C"/>
    <w:rsid w:val="00B53C3A"/>
    <w:rsid w:val="00B55652"/>
    <w:rsid w:val="00B60322"/>
    <w:rsid w:val="00B60A41"/>
    <w:rsid w:val="00B60D2A"/>
    <w:rsid w:val="00B614D1"/>
    <w:rsid w:val="00B61886"/>
    <w:rsid w:val="00B62421"/>
    <w:rsid w:val="00B625B8"/>
    <w:rsid w:val="00B62F5E"/>
    <w:rsid w:val="00B63800"/>
    <w:rsid w:val="00B63AEB"/>
    <w:rsid w:val="00B66954"/>
    <w:rsid w:val="00B67836"/>
    <w:rsid w:val="00B67FB8"/>
    <w:rsid w:val="00B705F3"/>
    <w:rsid w:val="00B71E85"/>
    <w:rsid w:val="00B7242A"/>
    <w:rsid w:val="00B729C8"/>
    <w:rsid w:val="00B733B0"/>
    <w:rsid w:val="00B73649"/>
    <w:rsid w:val="00B750C4"/>
    <w:rsid w:val="00B75777"/>
    <w:rsid w:val="00B75BE7"/>
    <w:rsid w:val="00B7681C"/>
    <w:rsid w:val="00B76F7D"/>
    <w:rsid w:val="00B77720"/>
    <w:rsid w:val="00B7782B"/>
    <w:rsid w:val="00B77AAA"/>
    <w:rsid w:val="00B802CE"/>
    <w:rsid w:val="00B80C18"/>
    <w:rsid w:val="00B80C5C"/>
    <w:rsid w:val="00B80CD6"/>
    <w:rsid w:val="00B8474B"/>
    <w:rsid w:val="00B8493C"/>
    <w:rsid w:val="00B849B0"/>
    <w:rsid w:val="00B8702B"/>
    <w:rsid w:val="00B90D58"/>
    <w:rsid w:val="00B91ADA"/>
    <w:rsid w:val="00B92124"/>
    <w:rsid w:val="00B92F3D"/>
    <w:rsid w:val="00B93DEC"/>
    <w:rsid w:val="00B9447A"/>
    <w:rsid w:val="00B94746"/>
    <w:rsid w:val="00B97D7D"/>
    <w:rsid w:val="00BA0ECD"/>
    <w:rsid w:val="00BA1AF9"/>
    <w:rsid w:val="00BA5892"/>
    <w:rsid w:val="00BB006C"/>
    <w:rsid w:val="00BB1924"/>
    <w:rsid w:val="00BB4149"/>
    <w:rsid w:val="00BB6289"/>
    <w:rsid w:val="00BB62ED"/>
    <w:rsid w:val="00BB772C"/>
    <w:rsid w:val="00BC21CE"/>
    <w:rsid w:val="00BC2415"/>
    <w:rsid w:val="00BC5868"/>
    <w:rsid w:val="00BD1EAD"/>
    <w:rsid w:val="00BD238F"/>
    <w:rsid w:val="00BD2C5E"/>
    <w:rsid w:val="00BD30AB"/>
    <w:rsid w:val="00BD3E13"/>
    <w:rsid w:val="00BD48B4"/>
    <w:rsid w:val="00BD52B4"/>
    <w:rsid w:val="00BE005C"/>
    <w:rsid w:val="00BE0223"/>
    <w:rsid w:val="00BE048E"/>
    <w:rsid w:val="00BE0B07"/>
    <w:rsid w:val="00BE0D42"/>
    <w:rsid w:val="00BE2B4B"/>
    <w:rsid w:val="00BE2EA5"/>
    <w:rsid w:val="00BE4679"/>
    <w:rsid w:val="00BE5054"/>
    <w:rsid w:val="00BE554A"/>
    <w:rsid w:val="00BE5A47"/>
    <w:rsid w:val="00BF2A16"/>
    <w:rsid w:val="00BF2AE3"/>
    <w:rsid w:val="00BF3D89"/>
    <w:rsid w:val="00BF4E58"/>
    <w:rsid w:val="00BF54E9"/>
    <w:rsid w:val="00BF5665"/>
    <w:rsid w:val="00BF5718"/>
    <w:rsid w:val="00BF710C"/>
    <w:rsid w:val="00C00158"/>
    <w:rsid w:val="00C02DA1"/>
    <w:rsid w:val="00C03CC7"/>
    <w:rsid w:val="00C07B96"/>
    <w:rsid w:val="00C1182B"/>
    <w:rsid w:val="00C12182"/>
    <w:rsid w:val="00C166C4"/>
    <w:rsid w:val="00C16C4E"/>
    <w:rsid w:val="00C16C5C"/>
    <w:rsid w:val="00C202E9"/>
    <w:rsid w:val="00C23046"/>
    <w:rsid w:val="00C233FF"/>
    <w:rsid w:val="00C24319"/>
    <w:rsid w:val="00C24AF8"/>
    <w:rsid w:val="00C25031"/>
    <w:rsid w:val="00C2536C"/>
    <w:rsid w:val="00C278BE"/>
    <w:rsid w:val="00C3171A"/>
    <w:rsid w:val="00C31F56"/>
    <w:rsid w:val="00C323E8"/>
    <w:rsid w:val="00C333F3"/>
    <w:rsid w:val="00C33637"/>
    <w:rsid w:val="00C34E91"/>
    <w:rsid w:val="00C35036"/>
    <w:rsid w:val="00C40321"/>
    <w:rsid w:val="00C4033F"/>
    <w:rsid w:val="00C423F3"/>
    <w:rsid w:val="00C42DB2"/>
    <w:rsid w:val="00C432C9"/>
    <w:rsid w:val="00C438AB"/>
    <w:rsid w:val="00C4494B"/>
    <w:rsid w:val="00C47055"/>
    <w:rsid w:val="00C479C6"/>
    <w:rsid w:val="00C47D1C"/>
    <w:rsid w:val="00C51062"/>
    <w:rsid w:val="00C51FBA"/>
    <w:rsid w:val="00C52470"/>
    <w:rsid w:val="00C52AA4"/>
    <w:rsid w:val="00C53014"/>
    <w:rsid w:val="00C56F2D"/>
    <w:rsid w:val="00C60D99"/>
    <w:rsid w:val="00C617F0"/>
    <w:rsid w:val="00C61DD4"/>
    <w:rsid w:val="00C62CE9"/>
    <w:rsid w:val="00C64676"/>
    <w:rsid w:val="00C6568D"/>
    <w:rsid w:val="00C66CB6"/>
    <w:rsid w:val="00C66CE1"/>
    <w:rsid w:val="00C7220C"/>
    <w:rsid w:val="00C74804"/>
    <w:rsid w:val="00C76C1A"/>
    <w:rsid w:val="00C76DC9"/>
    <w:rsid w:val="00C84781"/>
    <w:rsid w:val="00C84B8A"/>
    <w:rsid w:val="00C859AB"/>
    <w:rsid w:val="00C876C9"/>
    <w:rsid w:val="00C905F5"/>
    <w:rsid w:val="00C920C6"/>
    <w:rsid w:val="00C9266C"/>
    <w:rsid w:val="00C9301A"/>
    <w:rsid w:val="00C94712"/>
    <w:rsid w:val="00C95B75"/>
    <w:rsid w:val="00C96045"/>
    <w:rsid w:val="00C976BD"/>
    <w:rsid w:val="00CA1675"/>
    <w:rsid w:val="00CA5204"/>
    <w:rsid w:val="00CA5624"/>
    <w:rsid w:val="00CA63FE"/>
    <w:rsid w:val="00CB095F"/>
    <w:rsid w:val="00CB0F61"/>
    <w:rsid w:val="00CB2043"/>
    <w:rsid w:val="00CB23B5"/>
    <w:rsid w:val="00CB448F"/>
    <w:rsid w:val="00CB73F2"/>
    <w:rsid w:val="00CC039F"/>
    <w:rsid w:val="00CC2877"/>
    <w:rsid w:val="00CC3081"/>
    <w:rsid w:val="00CC37F1"/>
    <w:rsid w:val="00CC5C47"/>
    <w:rsid w:val="00CC6ACE"/>
    <w:rsid w:val="00CD0208"/>
    <w:rsid w:val="00CD2181"/>
    <w:rsid w:val="00CD585E"/>
    <w:rsid w:val="00CD78A2"/>
    <w:rsid w:val="00CE0747"/>
    <w:rsid w:val="00CE1C91"/>
    <w:rsid w:val="00CE1FB6"/>
    <w:rsid w:val="00CE26EF"/>
    <w:rsid w:val="00CE3F24"/>
    <w:rsid w:val="00CE5420"/>
    <w:rsid w:val="00CE5E62"/>
    <w:rsid w:val="00CE79B5"/>
    <w:rsid w:val="00CE7D94"/>
    <w:rsid w:val="00CE7DDA"/>
    <w:rsid w:val="00CF1143"/>
    <w:rsid w:val="00CF1FF1"/>
    <w:rsid w:val="00CF5B98"/>
    <w:rsid w:val="00CF6159"/>
    <w:rsid w:val="00D0033D"/>
    <w:rsid w:val="00D005F3"/>
    <w:rsid w:val="00D0255E"/>
    <w:rsid w:val="00D02A9A"/>
    <w:rsid w:val="00D03B1D"/>
    <w:rsid w:val="00D04E0F"/>
    <w:rsid w:val="00D06B1C"/>
    <w:rsid w:val="00D070D6"/>
    <w:rsid w:val="00D0735A"/>
    <w:rsid w:val="00D07BF9"/>
    <w:rsid w:val="00D106A4"/>
    <w:rsid w:val="00D1271A"/>
    <w:rsid w:val="00D14F1F"/>
    <w:rsid w:val="00D15836"/>
    <w:rsid w:val="00D16A84"/>
    <w:rsid w:val="00D16EC8"/>
    <w:rsid w:val="00D17CED"/>
    <w:rsid w:val="00D20376"/>
    <w:rsid w:val="00D21B08"/>
    <w:rsid w:val="00D227E7"/>
    <w:rsid w:val="00D24A06"/>
    <w:rsid w:val="00D279B8"/>
    <w:rsid w:val="00D30000"/>
    <w:rsid w:val="00D30B44"/>
    <w:rsid w:val="00D3292E"/>
    <w:rsid w:val="00D33284"/>
    <w:rsid w:val="00D33F54"/>
    <w:rsid w:val="00D34DF2"/>
    <w:rsid w:val="00D378AF"/>
    <w:rsid w:val="00D41072"/>
    <w:rsid w:val="00D42A70"/>
    <w:rsid w:val="00D4446A"/>
    <w:rsid w:val="00D44694"/>
    <w:rsid w:val="00D510B2"/>
    <w:rsid w:val="00D52BE6"/>
    <w:rsid w:val="00D52C79"/>
    <w:rsid w:val="00D53FD6"/>
    <w:rsid w:val="00D54216"/>
    <w:rsid w:val="00D5509C"/>
    <w:rsid w:val="00D559BE"/>
    <w:rsid w:val="00D563FB"/>
    <w:rsid w:val="00D56945"/>
    <w:rsid w:val="00D57A72"/>
    <w:rsid w:val="00D60045"/>
    <w:rsid w:val="00D616F4"/>
    <w:rsid w:val="00D631E7"/>
    <w:rsid w:val="00D63BF6"/>
    <w:rsid w:val="00D66455"/>
    <w:rsid w:val="00D66EA8"/>
    <w:rsid w:val="00D7009D"/>
    <w:rsid w:val="00D72CE6"/>
    <w:rsid w:val="00D730B4"/>
    <w:rsid w:val="00D741A0"/>
    <w:rsid w:val="00D808C3"/>
    <w:rsid w:val="00D817F7"/>
    <w:rsid w:val="00D81E33"/>
    <w:rsid w:val="00D81F84"/>
    <w:rsid w:val="00D8299D"/>
    <w:rsid w:val="00D82A57"/>
    <w:rsid w:val="00D83368"/>
    <w:rsid w:val="00D8506E"/>
    <w:rsid w:val="00D869FE"/>
    <w:rsid w:val="00D86B13"/>
    <w:rsid w:val="00D87A05"/>
    <w:rsid w:val="00D90271"/>
    <w:rsid w:val="00D90AA9"/>
    <w:rsid w:val="00D90B09"/>
    <w:rsid w:val="00D9247C"/>
    <w:rsid w:val="00D93222"/>
    <w:rsid w:val="00D93290"/>
    <w:rsid w:val="00D94262"/>
    <w:rsid w:val="00D9535A"/>
    <w:rsid w:val="00D95B0E"/>
    <w:rsid w:val="00D95CE4"/>
    <w:rsid w:val="00D96C7B"/>
    <w:rsid w:val="00D972A5"/>
    <w:rsid w:val="00D975B0"/>
    <w:rsid w:val="00DA11D3"/>
    <w:rsid w:val="00DA1313"/>
    <w:rsid w:val="00DA43F5"/>
    <w:rsid w:val="00DA4A25"/>
    <w:rsid w:val="00DA5B5C"/>
    <w:rsid w:val="00DA68A8"/>
    <w:rsid w:val="00DA7751"/>
    <w:rsid w:val="00DB0693"/>
    <w:rsid w:val="00DB1B48"/>
    <w:rsid w:val="00DB1C01"/>
    <w:rsid w:val="00DB3E90"/>
    <w:rsid w:val="00DB4113"/>
    <w:rsid w:val="00DB448E"/>
    <w:rsid w:val="00DB572D"/>
    <w:rsid w:val="00DB5E59"/>
    <w:rsid w:val="00DB6735"/>
    <w:rsid w:val="00DB7D76"/>
    <w:rsid w:val="00DC04E9"/>
    <w:rsid w:val="00DC0811"/>
    <w:rsid w:val="00DC218F"/>
    <w:rsid w:val="00DC2FE1"/>
    <w:rsid w:val="00DC3D6A"/>
    <w:rsid w:val="00DC5A37"/>
    <w:rsid w:val="00DC5DD2"/>
    <w:rsid w:val="00DC5FD4"/>
    <w:rsid w:val="00DC7A08"/>
    <w:rsid w:val="00DD22B2"/>
    <w:rsid w:val="00DD232E"/>
    <w:rsid w:val="00DD2F48"/>
    <w:rsid w:val="00DD2FAA"/>
    <w:rsid w:val="00DD3096"/>
    <w:rsid w:val="00DD3C92"/>
    <w:rsid w:val="00DD588A"/>
    <w:rsid w:val="00DD6502"/>
    <w:rsid w:val="00DD75D9"/>
    <w:rsid w:val="00DE07B2"/>
    <w:rsid w:val="00DE1762"/>
    <w:rsid w:val="00DE2D1A"/>
    <w:rsid w:val="00DE3988"/>
    <w:rsid w:val="00DE49DB"/>
    <w:rsid w:val="00DE4AC7"/>
    <w:rsid w:val="00DE66AA"/>
    <w:rsid w:val="00DF1543"/>
    <w:rsid w:val="00DF33DD"/>
    <w:rsid w:val="00DF33E3"/>
    <w:rsid w:val="00DF39D3"/>
    <w:rsid w:val="00DF59E7"/>
    <w:rsid w:val="00E00157"/>
    <w:rsid w:val="00E00FAF"/>
    <w:rsid w:val="00E0137B"/>
    <w:rsid w:val="00E021FE"/>
    <w:rsid w:val="00E0363E"/>
    <w:rsid w:val="00E03CA0"/>
    <w:rsid w:val="00E03D90"/>
    <w:rsid w:val="00E047C5"/>
    <w:rsid w:val="00E04A23"/>
    <w:rsid w:val="00E10C24"/>
    <w:rsid w:val="00E11590"/>
    <w:rsid w:val="00E129C8"/>
    <w:rsid w:val="00E142E7"/>
    <w:rsid w:val="00E148A7"/>
    <w:rsid w:val="00E152A1"/>
    <w:rsid w:val="00E1710E"/>
    <w:rsid w:val="00E17982"/>
    <w:rsid w:val="00E20C46"/>
    <w:rsid w:val="00E20EA9"/>
    <w:rsid w:val="00E221B4"/>
    <w:rsid w:val="00E22373"/>
    <w:rsid w:val="00E22FE0"/>
    <w:rsid w:val="00E246A6"/>
    <w:rsid w:val="00E246EF"/>
    <w:rsid w:val="00E30289"/>
    <w:rsid w:val="00E32735"/>
    <w:rsid w:val="00E32DCD"/>
    <w:rsid w:val="00E34608"/>
    <w:rsid w:val="00E34BD9"/>
    <w:rsid w:val="00E36C34"/>
    <w:rsid w:val="00E37F62"/>
    <w:rsid w:val="00E404B1"/>
    <w:rsid w:val="00E40AD1"/>
    <w:rsid w:val="00E412B8"/>
    <w:rsid w:val="00E4181E"/>
    <w:rsid w:val="00E418B7"/>
    <w:rsid w:val="00E43621"/>
    <w:rsid w:val="00E43DAB"/>
    <w:rsid w:val="00E4493A"/>
    <w:rsid w:val="00E44945"/>
    <w:rsid w:val="00E4568F"/>
    <w:rsid w:val="00E45E84"/>
    <w:rsid w:val="00E45FEF"/>
    <w:rsid w:val="00E47F55"/>
    <w:rsid w:val="00E50303"/>
    <w:rsid w:val="00E50C48"/>
    <w:rsid w:val="00E50CE4"/>
    <w:rsid w:val="00E5142C"/>
    <w:rsid w:val="00E529DC"/>
    <w:rsid w:val="00E539E7"/>
    <w:rsid w:val="00E54B51"/>
    <w:rsid w:val="00E56107"/>
    <w:rsid w:val="00E5624B"/>
    <w:rsid w:val="00E56754"/>
    <w:rsid w:val="00E611F6"/>
    <w:rsid w:val="00E61936"/>
    <w:rsid w:val="00E61A1B"/>
    <w:rsid w:val="00E633FB"/>
    <w:rsid w:val="00E640DA"/>
    <w:rsid w:val="00E6674D"/>
    <w:rsid w:val="00E673DF"/>
    <w:rsid w:val="00E723CA"/>
    <w:rsid w:val="00E72F83"/>
    <w:rsid w:val="00E73328"/>
    <w:rsid w:val="00E73728"/>
    <w:rsid w:val="00E73C93"/>
    <w:rsid w:val="00E73F8C"/>
    <w:rsid w:val="00E76CA8"/>
    <w:rsid w:val="00E77688"/>
    <w:rsid w:val="00E81AA2"/>
    <w:rsid w:val="00E81E90"/>
    <w:rsid w:val="00E8315F"/>
    <w:rsid w:val="00E83DFC"/>
    <w:rsid w:val="00E84245"/>
    <w:rsid w:val="00E85158"/>
    <w:rsid w:val="00E87848"/>
    <w:rsid w:val="00E87F0D"/>
    <w:rsid w:val="00E90531"/>
    <w:rsid w:val="00E90A5D"/>
    <w:rsid w:val="00E91FC9"/>
    <w:rsid w:val="00E92BE0"/>
    <w:rsid w:val="00E92FD2"/>
    <w:rsid w:val="00E95DB8"/>
    <w:rsid w:val="00EA163C"/>
    <w:rsid w:val="00EA18FD"/>
    <w:rsid w:val="00EA1FA4"/>
    <w:rsid w:val="00EA634F"/>
    <w:rsid w:val="00EA7195"/>
    <w:rsid w:val="00EA7904"/>
    <w:rsid w:val="00EA7AAD"/>
    <w:rsid w:val="00EB0297"/>
    <w:rsid w:val="00EB07B9"/>
    <w:rsid w:val="00EB4D6B"/>
    <w:rsid w:val="00EB6C7F"/>
    <w:rsid w:val="00EC0291"/>
    <w:rsid w:val="00EC3388"/>
    <w:rsid w:val="00EC4748"/>
    <w:rsid w:val="00EC494F"/>
    <w:rsid w:val="00EC5D36"/>
    <w:rsid w:val="00EC6524"/>
    <w:rsid w:val="00EC7A9B"/>
    <w:rsid w:val="00ED304F"/>
    <w:rsid w:val="00ED32B7"/>
    <w:rsid w:val="00ED39F5"/>
    <w:rsid w:val="00ED6ADB"/>
    <w:rsid w:val="00ED7E98"/>
    <w:rsid w:val="00EE01C0"/>
    <w:rsid w:val="00EE3C0B"/>
    <w:rsid w:val="00EE4197"/>
    <w:rsid w:val="00EE5C93"/>
    <w:rsid w:val="00EE6412"/>
    <w:rsid w:val="00EE67D7"/>
    <w:rsid w:val="00EF45D9"/>
    <w:rsid w:val="00EF6701"/>
    <w:rsid w:val="00F0217F"/>
    <w:rsid w:val="00F03304"/>
    <w:rsid w:val="00F0395F"/>
    <w:rsid w:val="00F03A04"/>
    <w:rsid w:val="00F045C9"/>
    <w:rsid w:val="00F0594C"/>
    <w:rsid w:val="00F06A41"/>
    <w:rsid w:val="00F07188"/>
    <w:rsid w:val="00F0775E"/>
    <w:rsid w:val="00F07BD0"/>
    <w:rsid w:val="00F10182"/>
    <w:rsid w:val="00F10FFB"/>
    <w:rsid w:val="00F11E7A"/>
    <w:rsid w:val="00F12B0C"/>
    <w:rsid w:val="00F1300A"/>
    <w:rsid w:val="00F13D91"/>
    <w:rsid w:val="00F13E76"/>
    <w:rsid w:val="00F1436D"/>
    <w:rsid w:val="00F1477B"/>
    <w:rsid w:val="00F14858"/>
    <w:rsid w:val="00F149C1"/>
    <w:rsid w:val="00F1684C"/>
    <w:rsid w:val="00F16AD2"/>
    <w:rsid w:val="00F17118"/>
    <w:rsid w:val="00F17FAF"/>
    <w:rsid w:val="00F210FB"/>
    <w:rsid w:val="00F224A4"/>
    <w:rsid w:val="00F229A7"/>
    <w:rsid w:val="00F24B1A"/>
    <w:rsid w:val="00F25CB2"/>
    <w:rsid w:val="00F262B3"/>
    <w:rsid w:val="00F27E9C"/>
    <w:rsid w:val="00F313FA"/>
    <w:rsid w:val="00F32192"/>
    <w:rsid w:val="00F34538"/>
    <w:rsid w:val="00F37510"/>
    <w:rsid w:val="00F37BCC"/>
    <w:rsid w:val="00F37C36"/>
    <w:rsid w:val="00F417B0"/>
    <w:rsid w:val="00F44846"/>
    <w:rsid w:val="00F44DFF"/>
    <w:rsid w:val="00F452BD"/>
    <w:rsid w:val="00F45B44"/>
    <w:rsid w:val="00F45C36"/>
    <w:rsid w:val="00F465B6"/>
    <w:rsid w:val="00F474A3"/>
    <w:rsid w:val="00F503EA"/>
    <w:rsid w:val="00F50E73"/>
    <w:rsid w:val="00F51BCF"/>
    <w:rsid w:val="00F52BF1"/>
    <w:rsid w:val="00F54324"/>
    <w:rsid w:val="00F55730"/>
    <w:rsid w:val="00F55B23"/>
    <w:rsid w:val="00F56976"/>
    <w:rsid w:val="00F56E18"/>
    <w:rsid w:val="00F60BC9"/>
    <w:rsid w:val="00F60EA3"/>
    <w:rsid w:val="00F61114"/>
    <w:rsid w:val="00F62163"/>
    <w:rsid w:val="00F62E54"/>
    <w:rsid w:val="00F63013"/>
    <w:rsid w:val="00F66C0F"/>
    <w:rsid w:val="00F70172"/>
    <w:rsid w:val="00F70DE6"/>
    <w:rsid w:val="00F71DC3"/>
    <w:rsid w:val="00F73673"/>
    <w:rsid w:val="00F74D39"/>
    <w:rsid w:val="00F76A11"/>
    <w:rsid w:val="00F76BB4"/>
    <w:rsid w:val="00F77916"/>
    <w:rsid w:val="00F77CFF"/>
    <w:rsid w:val="00F82DEF"/>
    <w:rsid w:val="00F83B93"/>
    <w:rsid w:val="00F861B8"/>
    <w:rsid w:val="00F87991"/>
    <w:rsid w:val="00F87BEC"/>
    <w:rsid w:val="00F87CDB"/>
    <w:rsid w:val="00F90B35"/>
    <w:rsid w:val="00F90D7D"/>
    <w:rsid w:val="00F90D7E"/>
    <w:rsid w:val="00F96EFF"/>
    <w:rsid w:val="00F97650"/>
    <w:rsid w:val="00FA013A"/>
    <w:rsid w:val="00FA152E"/>
    <w:rsid w:val="00FA2A9C"/>
    <w:rsid w:val="00FA4FA0"/>
    <w:rsid w:val="00FA662A"/>
    <w:rsid w:val="00FA795A"/>
    <w:rsid w:val="00FB04EE"/>
    <w:rsid w:val="00FB3B61"/>
    <w:rsid w:val="00FB4EFD"/>
    <w:rsid w:val="00FB7E2C"/>
    <w:rsid w:val="00FC16FD"/>
    <w:rsid w:val="00FC19F4"/>
    <w:rsid w:val="00FC2DA0"/>
    <w:rsid w:val="00FC41C7"/>
    <w:rsid w:val="00FC48BF"/>
    <w:rsid w:val="00FC73BD"/>
    <w:rsid w:val="00FD212E"/>
    <w:rsid w:val="00FD480C"/>
    <w:rsid w:val="00FD669B"/>
    <w:rsid w:val="00FE0223"/>
    <w:rsid w:val="00FE21D4"/>
    <w:rsid w:val="00FE275F"/>
    <w:rsid w:val="00FE2967"/>
    <w:rsid w:val="00FE429D"/>
    <w:rsid w:val="00FE5768"/>
    <w:rsid w:val="00FE674E"/>
    <w:rsid w:val="00FE79BF"/>
    <w:rsid w:val="00FE7D95"/>
    <w:rsid w:val="00FF0046"/>
    <w:rsid w:val="00FF0066"/>
    <w:rsid w:val="00FF00FB"/>
    <w:rsid w:val="00FF0BF6"/>
    <w:rsid w:val="00FF3414"/>
    <w:rsid w:val="00FF4528"/>
    <w:rsid w:val="00FF4E75"/>
    <w:rsid w:val="00FF50A2"/>
    <w:rsid w:val="00FF5AF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58B7833-DDE5-42B1-BD9B-6DBEA06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CFF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F77CFF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77CFF"/>
    <w:pPr>
      <w:keepNext/>
      <w:outlineLvl w:val="1"/>
    </w:pPr>
    <w:rPr>
      <w:rFonts w:cs="Arial"/>
      <w:b/>
      <w:bCs/>
      <w:sz w:val="20"/>
      <w:szCs w:val="20"/>
      <w:lang w:val="de-CH"/>
    </w:rPr>
  </w:style>
  <w:style w:type="paragraph" w:styleId="berschrift3">
    <w:name w:val="heading 3"/>
    <w:basedOn w:val="Standard"/>
    <w:next w:val="Standard"/>
    <w:qFormat/>
    <w:rsid w:val="00F77CFF"/>
    <w:pPr>
      <w:keepNext/>
      <w:outlineLvl w:val="2"/>
    </w:pPr>
    <w:rPr>
      <w:rFonts w:cs="Arial"/>
      <w:b/>
      <w:szCs w:val="20"/>
    </w:rPr>
  </w:style>
  <w:style w:type="paragraph" w:styleId="berschrift4">
    <w:name w:val="heading 4"/>
    <w:basedOn w:val="Standard"/>
    <w:next w:val="Standard"/>
    <w:qFormat/>
    <w:rsid w:val="00F77C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77CFF"/>
    <w:pPr>
      <w:keepNext/>
      <w:outlineLvl w:val="4"/>
    </w:pPr>
    <w:rPr>
      <w:rFonts w:cs="Arial"/>
      <w:b/>
      <w:bCs/>
      <w:i/>
      <w:iCs/>
      <w:sz w:val="20"/>
      <w:szCs w:val="20"/>
      <w:lang w:val="it-IT"/>
    </w:rPr>
  </w:style>
  <w:style w:type="paragraph" w:styleId="berschrift6">
    <w:name w:val="heading 6"/>
    <w:basedOn w:val="Standard"/>
    <w:next w:val="Standard"/>
    <w:qFormat/>
    <w:rsid w:val="00F77CFF"/>
    <w:pPr>
      <w:keepNext/>
      <w:outlineLvl w:val="5"/>
    </w:pPr>
    <w:rPr>
      <w:rFonts w:cs="Arial"/>
      <w:sz w:val="20"/>
      <w:szCs w:val="20"/>
      <w:lang w:val="de-CH"/>
    </w:rPr>
  </w:style>
  <w:style w:type="paragraph" w:styleId="berschrift7">
    <w:name w:val="heading 7"/>
    <w:basedOn w:val="Standard"/>
    <w:next w:val="Standard"/>
    <w:qFormat/>
    <w:rsid w:val="00F77CFF"/>
    <w:pPr>
      <w:keepNext/>
      <w:shd w:val="clear" w:color="auto" w:fill="F3F3F3"/>
      <w:outlineLvl w:val="6"/>
    </w:pPr>
    <w:rPr>
      <w:rFonts w:cs="Arial"/>
      <w:b/>
      <w:i/>
      <w:sz w:val="20"/>
      <w:szCs w:val="20"/>
      <w:lang w:val="it-IT"/>
    </w:rPr>
  </w:style>
  <w:style w:type="paragraph" w:styleId="berschrift8">
    <w:name w:val="heading 8"/>
    <w:basedOn w:val="Standard"/>
    <w:next w:val="Standard"/>
    <w:qFormat/>
    <w:rsid w:val="00F77CFF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cs="Arial"/>
      <w:b/>
      <w:bCs/>
      <w:sz w:val="36"/>
      <w:szCs w:val="20"/>
    </w:rPr>
  </w:style>
  <w:style w:type="paragraph" w:styleId="berschrift9">
    <w:name w:val="heading 9"/>
    <w:basedOn w:val="Standard"/>
    <w:next w:val="Standard"/>
    <w:qFormat/>
    <w:rsid w:val="00F77CFF"/>
    <w:pPr>
      <w:keepNext/>
      <w:outlineLvl w:val="8"/>
    </w:pPr>
    <w:rPr>
      <w:b/>
      <w:i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F77CFF"/>
    <w:rPr>
      <w:lang w:val="de-CH"/>
    </w:rPr>
  </w:style>
  <w:style w:type="paragraph" w:styleId="Kopfzeile">
    <w:name w:val="header"/>
    <w:aliases w:val="Briefkopf"/>
    <w:basedOn w:val="Standard"/>
    <w:semiHidden/>
    <w:rsid w:val="00F77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7CFF"/>
    <w:pPr>
      <w:tabs>
        <w:tab w:val="center" w:pos="4536"/>
        <w:tab w:val="right" w:pos="9072"/>
      </w:tabs>
    </w:pPr>
  </w:style>
  <w:style w:type="paragraph" w:customStyle="1" w:styleId="Body">
    <w:name w:val="Body"/>
    <w:basedOn w:val="Standard"/>
    <w:rsid w:val="00F77CFF"/>
    <w:pPr>
      <w:widowControl w:val="0"/>
      <w:autoSpaceDE w:val="0"/>
      <w:autoSpaceDN w:val="0"/>
      <w:adjustRightInd w:val="0"/>
      <w:spacing w:after="60"/>
      <w:jc w:val="both"/>
    </w:pPr>
    <w:rPr>
      <w:rFonts w:cs="Arial"/>
      <w:szCs w:val="24"/>
      <w:lang w:val="en-US" w:eastAsia="en-US"/>
    </w:rPr>
  </w:style>
  <w:style w:type="paragraph" w:styleId="Sprechblasentext">
    <w:name w:val="Balloon Text"/>
    <w:basedOn w:val="Standard"/>
    <w:semiHidden/>
    <w:rsid w:val="00F77CF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F77CFF"/>
    <w:pPr>
      <w:tabs>
        <w:tab w:val="left" w:pos="567"/>
        <w:tab w:val="left" w:pos="5387"/>
      </w:tabs>
      <w:overflowPunct w:val="0"/>
      <w:autoSpaceDE w:val="0"/>
      <w:autoSpaceDN w:val="0"/>
      <w:adjustRightInd w:val="0"/>
    </w:pPr>
    <w:rPr>
      <w:rFonts w:cs="Arial"/>
      <w:bCs/>
      <w:caps/>
      <w:sz w:val="20"/>
      <w:szCs w:val="20"/>
      <w:lang w:val="en-GB"/>
    </w:rPr>
  </w:style>
  <w:style w:type="paragraph" w:customStyle="1" w:styleId="Betreff">
    <w:name w:val="Betreff"/>
    <w:basedOn w:val="Standard"/>
    <w:rsid w:val="00F77CFF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val="de-CH"/>
    </w:rPr>
  </w:style>
  <w:style w:type="paragraph" w:styleId="Textkrper">
    <w:name w:val="Body Text"/>
    <w:aliases w:val="Body text"/>
    <w:basedOn w:val="Standard"/>
    <w:link w:val="TextkrperZchn"/>
    <w:rsid w:val="00F77CFF"/>
    <w:rPr>
      <w:rFonts w:ascii="Times New Roman" w:hAnsi="Times New Roman"/>
      <w:szCs w:val="24"/>
      <w:lang w:val="en-GB"/>
    </w:rPr>
  </w:style>
  <w:style w:type="paragraph" w:styleId="Textkrper3">
    <w:name w:val="Body Text 3"/>
    <w:basedOn w:val="Standard"/>
    <w:semiHidden/>
    <w:rsid w:val="00F77CFF"/>
    <w:pPr>
      <w:jc w:val="both"/>
    </w:pPr>
    <w:rPr>
      <w:rFonts w:cs="Arial"/>
      <w:sz w:val="16"/>
    </w:rPr>
  </w:style>
  <w:style w:type="character" w:styleId="Hyperlink">
    <w:name w:val="Hyperlink"/>
    <w:basedOn w:val="Absatz-Standardschriftart"/>
    <w:semiHidden/>
    <w:rsid w:val="00F77CF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F77CFF"/>
    <w:rPr>
      <w:color w:val="800080"/>
      <w:u w:val="single"/>
    </w:rPr>
  </w:style>
  <w:style w:type="paragraph" w:styleId="Titel">
    <w:name w:val="Title"/>
    <w:basedOn w:val="Standard"/>
    <w:qFormat/>
    <w:rsid w:val="00F77CFF"/>
    <w:pPr>
      <w:jc w:val="center"/>
    </w:pPr>
    <w:rPr>
      <w:rFonts w:cs="Arial"/>
      <w:b/>
      <w:bCs/>
      <w:sz w:val="36"/>
      <w:szCs w:val="24"/>
    </w:rPr>
  </w:style>
  <w:style w:type="character" w:customStyle="1" w:styleId="TextkrperZchn">
    <w:name w:val="Textkörper Zchn"/>
    <w:aliases w:val="Body text Zchn"/>
    <w:basedOn w:val="Absatz-Standardschriftart"/>
    <w:link w:val="Textkrper"/>
    <w:locked/>
    <w:rsid w:val="002D61CA"/>
    <w:rPr>
      <w:sz w:val="22"/>
      <w:szCs w:val="24"/>
      <w:lang w:val="en-GB" w:eastAsia="de-DE"/>
    </w:rPr>
  </w:style>
  <w:style w:type="paragraph" w:customStyle="1" w:styleId="Default">
    <w:name w:val="Default"/>
    <w:rsid w:val="00D44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4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4A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4A2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4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4A23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DD232E"/>
    <w:pPr>
      <w:ind w:left="720"/>
      <w:contextualSpacing/>
    </w:pPr>
  </w:style>
  <w:style w:type="paragraph" w:customStyle="1" w:styleId="Headings">
    <w:name w:val="Headings"/>
    <w:basedOn w:val="Standard"/>
    <w:rsid w:val="00697A95"/>
    <w:pPr>
      <w:spacing w:after="40"/>
      <w:jc w:val="center"/>
    </w:pPr>
    <w:rPr>
      <w:sz w:val="18"/>
      <w:szCs w:val="20"/>
      <w:lang w:val="de-CH" w:eastAsia="de-CH"/>
    </w:rPr>
  </w:style>
  <w:style w:type="paragraph" w:customStyle="1" w:styleId="TitlePage">
    <w:name w:val="TitlePage"/>
    <w:basedOn w:val="Standard"/>
    <w:rsid w:val="003A7198"/>
    <w:pPr>
      <w:spacing w:after="120" w:line="36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paragraph" w:customStyle="1" w:styleId="ProtocolSAKKTitle">
    <w:name w:val="Protocol SAKK Title"/>
    <w:basedOn w:val="Standard"/>
    <w:next w:val="Standard"/>
    <w:rsid w:val="00BD238F"/>
    <w:pPr>
      <w:spacing w:after="60" w:line="400" w:lineRule="exact"/>
      <w:jc w:val="center"/>
    </w:pPr>
    <w:rPr>
      <w:b/>
      <w:sz w:val="3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666279"/>
    <w:rPr>
      <w:rFonts w:ascii="Arial" w:hAnsi="Arial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92124"/>
    <w:rPr>
      <w:rFonts w:ascii="Arial" w:hAnsi="Arial"/>
      <w:sz w:val="22"/>
      <w:szCs w:val="22"/>
      <w:lang w:val="de-DE" w:eastAsia="de-DE"/>
    </w:rPr>
  </w:style>
  <w:style w:type="paragraph" w:customStyle="1" w:styleId="Kopftext">
    <w:name w:val="Kopftext"/>
    <w:basedOn w:val="Standard"/>
    <w:autoRedefine/>
    <w:rsid w:val="008E7D0D"/>
    <w:pPr>
      <w:widowControl w:val="0"/>
      <w:tabs>
        <w:tab w:val="left" w:pos="517"/>
        <w:tab w:val="left" w:pos="3742"/>
      </w:tabs>
    </w:pPr>
    <w:rPr>
      <w:sz w:val="16"/>
      <w:szCs w:val="20"/>
      <w:lang w:val="de-CH"/>
    </w:rPr>
  </w:style>
  <w:style w:type="paragraph" w:customStyle="1" w:styleId="Kopfuntertitel">
    <w:name w:val="Kopfuntertitel"/>
    <w:basedOn w:val="Kopftext"/>
    <w:rsid w:val="008E7D0D"/>
    <w:rPr>
      <w:b/>
    </w:rPr>
  </w:style>
  <w:style w:type="paragraph" w:customStyle="1" w:styleId="Kopfrechts">
    <w:name w:val="Kopfrechts"/>
    <w:basedOn w:val="Kopftext"/>
    <w:autoRedefine/>
    <w:rsid w:val="008E7D0D"/>
    <w:pPr>
      <w:spacing w:before="320"/>
    </w:pPr>
  </w:style>
  <w:style w:type="character" w:customStyle="1" w:styleId="KopfrechtsZchn">
    <w:name w:val="Kopfrechts Zchn"/>
    <w:basedOn w:val="Absatz-Standardschriftart"/>
    <w:rsid w:val="008E7D0D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Standard"/>
    <w:rsid w:val="008E7D0D"/>
    <w:pPr>
      <w:widowControl w:val="0"/>
      <w:tabs>
        <w:tab w:val="left" w:pos="517"/>
        <w:tab w:val="left" w:pos="3742"/>
      </w:tabs>
      <w:spacing w:before="80" w:after="200"/>
    </w:pPr>
    <w:rPr>
      <w:b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cozzio@kssg.ch" TargetMode="External"/><Relationship Id="rId13" Type="http://schemas.openxmlformats.org/officeDocument/2006/relationships/hyperlink" Target="mailto:Tanja.zeller@kssg.ch" TargetMode="External"/><Relationship Id="rId18" Type="http://schemas.openxmlformats.org/officeDocument/2006/relationships/hyperlink" Target="mailto:Antonio.cozzio@kssg.ch" TargetMode="External"/><Relationship Id="rId26" Type="http://schemas.openxmlformats.org/officeDocument/2006/relationships/hyperlink" Target="mailto:Antonio.cozzio@kssg.ch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ja.zeller@kssg.ch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ukas.flatz@kssg.ch" TargetMode="External"/><Relationship Id="rId17" Type="http://schemas.openxmlformats.org/officeDocument/2006/relationships/hyperlink" Target="mailto:Tanja.zeller@kssg.ch" TargetMode="External"/><Relationship Id="rId25" Type="http://schemas.openxmlformats.org/officeDocument/2006/relationships/hyperlink" Target="mailto:Tanja.zeller@kssg.ch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ntonio.cozzio@kssg.ch" TargetMode="External"/><Relationship Id="rId20" Type="http://schemas.openxmlformats.org/officeDocument/2006/relationships/hyperlink" Target="mailto:Antonio.cozzio@kssg.ch" TargetMode="External"/><Relationship Id="rId29" Type="http://schemas.openxmlformats.org/officeDocument/2006/relationships/hyperlink" Target="mailto:Tanja.zeller@kssg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zeller@kssg.ch" TargetMode="External"/><Relationship Id="rId24" Type="http://schemas.openxmlformats.org/officeDocument/2006/relationships/hyperlink" Target="mailto:Antonio.cozzio@kssg.ch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nja.zeller@kssg.ch" TargetMode="External"/><Relationship Id="rId23" Type="http://schemas.openxmlformats.org/officeDocument/2006/relationships/hyperlink" Target="mailto:Tanja.zeller@kssg.ch" TargetMode="External"/><Relationship Id="rId28" Type="http://schemas.openxmlformats.org/officeDocument/2006/relationships/hyperlink" Target="mailto:Antonio.cozzio@kssg.ch" TargetMode="External"/><Relationship Id="rId36" Type="http://schemas.openxmlformats.org/officeDocument/2006/relationships/footer" Target="footer3.xml"/><Relationship Id="rId10" Type="http://schemas.openxmlformats.org/officeDocument/2006/relationships/hyperlink" Target="mailto:Lukas.flatz@kssg.ch" TargetMode="External"/><Relationship Id="rId19" Type="http://schemas.openxmlformats.org/officeDocument/2006/relationships/hyperlink" Target="mailto:Tanja.zeller@kssg.c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zeller@kssg.ch" TargetMode="External"/><Relationship Id="rId14" Type="http://schemas.openxmlformats.org/officeDocument/2006/relationships/hyperlink" Target="mailto:Antonio.cozzio@kssg.ch" TargetMode="External"/><Relationship Id="rId22" Type="http://schemas.openxmlformats.org/officeDocument/2006/relationships/hyperlink" Target="mailto:Antonio.cozzio@kssg.ch" TargetMode="External"/><Relationship Id="rId27" Type="http://schemas.openxmlformats.org/officeDocument/2006/relationships/hyperlink" Target="mailto:Tanja.zeller@kssg.ch" TargetMode="External"/><Relationship Id="rId30" Type="http://schemas.openxmlformats.org/officeDocument/2006/relationships/hyperlink" Target="https://www.kssg.ch/dermatologie/klinische-forschung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s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64DF-79D2-4404-ADAE-FD31997C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Studienliste_Dezember 2007  definitiv</vt:lpstr>
    </vt:vector>
  </TitlesOfParts>
  <Company>Kantonsspital St.Gallen</Company>
  <LinksUpToDate>false</LinksUpToDate>
  <CharactersWithSpaces>5785</CharactersWithSpaces>
  <SharedDoc>false</SharedDoc>
  <HLinks>
    <vt:vector size="6" baseType="variant"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http://www.onkologie-sg.ch/?m=publ&amp;publ=4209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Studienliste_Dezember 2007  definitiv</dc:title>
  <dc:creator>Anna Katharina Bürgin</dc:creator>
  <dc:description>11.12.2007</dc:description>
  <cp:lastModifiedBy>Knoll Silke HCARE-KSSG-DERMA</cp:lastModifiedBy>
  <cp:revision>2</cp:revision>
  <cp:lastPrinted>2019-10-11T07:51:00Z</cp:lastPrinted>
  <dcterms:created xsi:type="dcterms:W3CDTF">2021-06-07T12:17:00Z</dcterms:created>
  <dcterms:modified xsi:type="dcterms:W3CDTF">2021-06-07T12:17:00Z</dcterms:modified>
</cp:coreProperties>
</file>