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6" w:rsidRDefault="00C017F6" w:rsidP="00C017F6">
      <w:pPr>
        <w:pStyle w:val="Kopfzeile"/>
        <w:tabs>
          <w:tab w:val="left" w:pos="708"/>
        </w:tabs>
        <w:jc w:val="center"/>
        <w:outlineLvl w:val="0"/>
        <w:rPr>
          <w:b/>
          <w:sz w:val="22"/>
        </w:rPr>
      </w:pPr>
    </w:p>
    <w:p w:rsidR="00C017F6" w:rsidRDefault="00C017F6" w:rsidP="00C017F6">
      <w:pPr>
        <w:pStyle w:val="Kopfzeile"/>
        <w:tabs>
          <w:tab w:val="left" w:pos="708"/>
        </w:tabs>
        <w:jc w:val="center"/>
        <w:outlineLvl w:val="0"/>
        <w:rPr>
          <w:b/>
          <w:sz w:val="22"/>
        </w:rPr>
      </w:pPr>
    </w:p>
    <w:p w:rsidR="00C017F6" w:rsidRDefault="00C017F6" w:rsidP="00C017F6">
      <w:pPr>
        <w:pStyle w:val="Kopfzeile"/>
        <w:tabs>
          <w:tab w:val="left" w:pos="708"/>
        </w:tabs>
        <w:jc w:val="center"/>
        <w:outlineLvl w:val="0"/>
        <w:rPr>
          <w:b/>
          <w:sz w:val="22"/>
        </w:rPr>
      </w:pPr>
    </w:p>
    <w:p w:rsidR="00C017F6" w:rsidRPr="00C017F6" w:rsidRDefault="00C017F6" w:rsidP="00C017F6">
      <w:pPr>
        <w:pStyle w:val="Kopfzeile"/>
        <w:tabs>
          <w:tab w:val="left" w:pos="708"/>
        </w:tabs>
        <w:jc w:val="center"/>
        <w:outlineLvl w:val="0"/>
        <w:rPr>
          <w:b/>
          <w:sz w:val="28"/>
        </w:rPr>
      </w:pPr>
      <w:r w:rsidRPr="00C017F6">
        <w:rPr>
          <w:b/>
          <w:sz w:val="28"/>
        </w:rPr>
        <w:t>Einwilligung zur Behandlung der Stammveneninsuffizienz durch</w:t>
      </w:r>
    </w:p>
    <w:p w:rsidR="00C017F6" w:rsidRDefault="00C017F6" w:rsidP="00C017F6">
      <w:pPr>
        <w:pStyle w:val="Kopfzeile"/>
        <w:tabs>
          <w:tab w:val="left" w:pos="708"/>
        </w:tabs>
        <w:jc w:val="center"/>
        <w:outlineLvl w:val="0"/>
        <w:rPr>
          <w:b/>
          <w:sz w:val="22"/>
        </w:rPr>
      </w:pPr>
      <w:r w:rsidRPr="00C017F6">
        <w:rPr>
          <w:b/>
          <w:sz w:val="28"/>
        </w:rPr>
        <w:t>endoluminale Laser-Anwendung</w:t>
      </w:r>
    </w:p>
    <w:p w:rsidR="00C017F6" w:rsidRDefault="00C017F6" w:rsidP="00C017F6">
      <w:pPr>
        <w:pStyle w:val="Kopfzeile"/>
        <w:tabs>
          <w:tab w:val="left" w:pos="708"/>
        </w:tabs>
        <w:jc w:val="center"/>
        <w:outlineLvl w:val="0"/>
        <w:rPr>
          <w:b/>
          <w:sz w:val="22"/>
        </w:rPr>
      </w:pPr>
    </w:p>
    <w:p w:rsidR="00C017F6" w:rsidRDefault="00C017F6" w:rsidP="00C017F6">
      <w:pPr>
        <w:pStyle w:val="Kopfzeile"/>
        <w:tabs>
          <w:tab w:val="left" w:pos="708"/>
        </w:tabs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708"/>
        </w:tabs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708"/>
        </w:tabs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jc w:val="both"/>
        <w:outlineLvl w:val="0"/>
        <w:rPr>
          <w:sz w:val="22"/>
        </w:rPr>
      </w:pPr>
      <w:r>
        <w:rPr>
          <w:sz w:val="22"/>
        </w:rPr>
        <w:t>.......................................................................................</w:t>
      </w:r>
      <w:r>
        <w:rPr>
          <w:sz w:val="22"/>
        </w:rPr>
        <w:tab/>
        <w:t>........................................</w:t>
      </w: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  <w:r>
        <w:rPr>
          <w:sz w:val="22"/>
        </w:rPr>
        <w:t>(Name und Vorname in Blockschrift)</w:t>
      </w:r>
      <w:r>
        <w:rPr>
          <w:sz w:val="22"/>
        </w:rPr>
        <w:tab/>
        <w:t>(Geburtsdatum)</w:t>
      </w: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  <w:r>
        <w:rPr>
          <w:sz w:val="22"/>
        </w:rPr>
        <w:t>Vorgehensweise und Risiken des oben genannten Eingriffs hat mir</w:t>
      </w: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  <w:r>
        <w:rPr>
          <w:sz w:val="22"/>
        </w:rPr>
        <w:t>Dr. ..........................................................................</w:t>
      </w:r>
    </w:p>
    <w:p w:rsidR="00C017F6" w:rsidRDefault="00C017F6" w:rsidP="00C017F6">
      <w:pPr>
        <w:pStyle w:val="Kopfzeile"/>
        <w:tabs>
          <w:tab w:val="left" w:pos="6804"/>
        </w:tabs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 xml:space="preserve">zu meiner Zufriedenheit erklärt. </w:t>
      </w: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 xml:space="preserve">Ich hatte Gelegenheit, Fragen zu stellen und habe hierauf </w:t>
      </w:r>
      <w:r w:rsidR="00A842A7">
        <w:rPr>
          <w:sz w:val="22"/>
        </w:rPr>
        <w:t xml:space="preserve">befriedigende </w:t>
      </w:r>
      <w:r>
        <w:rPr>
          <w:sz w:val="22"/>
        </w:rPr>
        <w:t>Antworten erhalten. Ich hatte ausreichend Zeit mich für oder gegen die Methode zu entscheiden. Von der Patienteni</w:t>
      </w:r>
      <w:r>
        <w:rPr>
          <w:sz w:val="22"/>
        </w:rPr>
        <w:t>n</w:t>
      </w:r>
      <w:r>
        <w:rPr>
          <w:sz w:val="22"/>
        </w:rPr>
        <w:t xml:space="preserve">formation habe ich eine Kopie erhalten. Ich willige in die vorgeschlagene Operationsmethode und die Teilnahme an den vorgesehenen Kontrolluntersuchungen ein. </w:t>
      </w: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>Ich bin mir darüber klar, dass zur Dauerhaftigkeit des O</w:t>
      </w:r>
      <w:r w:rsidR="004C02AC">
        <w:rPr>
          <w:sz w:val="22"/>
        </w:rPr>
        <w:t>perations</w:t>
      </w:r>
      <w:r>
        <w:rPr>
          <w:sz w:val="22"/>
        </w:rPr>
        <w:t xml:space="preserve">-Erfolges über einen Zeitraum von </w:t>
      </w:r>
      <w:r w:rsidR="00FB11CD">
        <w:rPr>
          <w:sz w:val="22"/>
        </w:rPr>
        <w:t xml:space="preserve">mehr als </w:t>
      </w:r>
      <w:r>
        <w:rPr>
          <w:sz w:val="22"/>
        </w:rPr>
        <w:t>4 Jahre hinaus noch keine ausreichende Daten vorliegen.</w:t>
      </w: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 xml:space="preserve">Mit der Verwendung der bei mir erhobenen Daten in anonymisierter Form in wissenschaftlichen Veröffentlichungen bin ich einverstanden. </w:t>
      </w:r>
      <w:r w:rsidR="00A842A7">
        <w:rPr>
          <w:sz w:val="22"/>
        </w:rPr>
        <w:t>Auch mit</w:t>
      </w:r>
      <w:r>
        <w:rPr>
          <w:sz w:val="22"/>
        </w:rPr>
        <w:t xml:space="preserve"> der EDV-mäßigen Erfassung der erhobenen Daten bin ich einverstanden.</w:t>
      </w:r>
    </w:p>
    <w:p w:rsidR="00FB11CD" w:rsidRDefault="00C017F6" w:rsidP="0091558B">
      <w:pPr>
        <w:pStyle w:val="Kopfzeile"/>
        <w:tabs>
          <w:tab w:val="left" w:pos="6804"/>
        </w:tabs>
        <w:spacing w:line="360" w:lineRule="auto"/>
        <w:ind w:left="3"/>
        <w:jc w:val="both"/>
        <w:outlineLvl w:val="0"/>
        <w:rPr>
          <w:sz w:val="22"/>
        </w:rPr>
      </w:pPr>
      <w:r>
        <w:rPr>
          <w:sz w:val="22"/>
        </w:rPr>
        <w:t xml:space="preserve">Weitere in Kombination </w:t>
      </w:r>
      <w:r w:rsidR="00A842A7">
        <w:rPr>
          <w:sz w:val="22"/>
        </w:rPr>
        <w:t xml:space="preserve">mit oder nach dieser Operation </w:t>
      </w:r>
      <w:r>
        <w:rPr>
          <w:sz w:val="22"/>
        </w:rPr>
        <w:t xml:space="preserve">vorgesehene Maßnahmen: </w:t>
      </w:r>
    </w:p>
    <w:p w:rsidR="0091558B" w:rsidRDefault="0091558B" w:rsidP="0091558B">
      <w:pPr>
        <w:pStyle w:val="Kopfzeile"/>
        <w:tabs>
          <w:tab w:val="left" w:pos="6804"/>
        </w:tabs>
        <w:spacing w:line="360" w:lineRule="auto"/>
        <w:ind w:left="3"/>
        <w:outlineLvl w:val="0"/>
        <w:rPr>
          <w:sz w:val="22"/>
        </w:rPr>
      </w:pPr>
      <w:r>
        <w:rPr>
          <w:sz w:val="22"/>
        </w:rPr>
        <w:t xml:space="preserve">  </w:t>
      </w:r>
      <w:r w:rsidR="000A4950">
        <w:rPr>
          <w:sz w:val="22"/>
        </w:rPr>
        <w:t xml:space="preserve">    </w:t>
      </w:r>
      <w:r>
        <w:rPr>
          <w:sz w:val="22"/>
        </w:rPr>
        <w:t xml:space="preserve"> </w:t>
      </w:r>
      <w:r>
        <w:rPr>
          <w:sz w:val="22"/>
        </w:rPr>
        <w:sym w:font="Symbol" w:char="009C"/>
      </w:r>
      <w:r>
        <w:rPr>
          <w:sz w:val="22"/>
        </w:rPr>
        <w:t xml:space="preserve"> Seitenastentfernung in Mini-Stripping-Technik                                                                                   </w:t>
      </w:r>
    </w:p>
    <w:p w:rsidR="0091558B" w:rsidRDefault="0091558B" w:rsidP="0091558B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 xml:space="preserve">   </w:t>
      </w:r>
      <w:r w:rsidR="000A4950">
        <w:rPr>
          <w:sz w:val="22"/>
        </w:rPr>
        <w:t xml:space="preserve">    </w:t>
      </w:r>
      <w:r>
        <w:rPr>
          <w:sz w:val="22"/>
        </w:rPr>
        <w:sym w:font="Symbol" w:char="009C"/>
      </w:r>
      <w:r>
        <w:rPr>
          <w:sz w:val="22"/>
        </w:rPr>
        <w:t xml:space="preserve"> Besenreiser</w:t>
      </w:r>
      <w:r w:rsidR="00CB36F8">
        <w:rPr>
          <w:sz w:val="22"/>
        </w:rPr>
        <w:t>behandlung</w:t>
      </w:r>
    </w:p>
    <w:p w:rsidR="0091558B" w:rsidRDefault="0091558B" w:rsidP="0091558B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 xml:space="preserve"> </w:t>
      </w:r>
      <w:r w:rsidR="000A4950">
        <w:rPr>
          <w:sz w:val="22"/>
        </w:rPr>
        <w:t xml:space="preserve">    </w:t>
      </w:r>
      <w:r>
        <w:rPr>
          <w:sz w:val="22"/>
        </w:rPr>
        <w:t xml:space="preserve">  </w:t>
      </w:r>
      <w:r w:rsidR="00CB36F8">
        <w:rPr>
          <w:sz w:val="22"/>
        </w:rPr>
        <w:t xml:space="preserve">            </w:t>
      </w:r>
      <w:r>
        <w:rPr>
          <w:sz w:val="22"/>
        </w:rPr>
        <w:sym w:font="Symbol" w:char="009C"/>
      </w:r>
      <w:r>
        <w:rPr>
          <w:sz w:val="22"/>
        </w:rPr>
        <w:t xml:space="preserve"> Durch Einspritzung von Verödungsmittel  </w:t>
      </w:r>
    </w:p>
    <w:p w:rsidR="0091558B" w:rsidRDefault="0091558B" w:rsidP="0091558B">
      <w:pPr>
        <w:pStyle w:val="Kopfzeile"/>
        <w:tabs>
          <w:tab w:val="clear" w:pos="6350"/>
          <w:tab w:val="clear" w:pos="9356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  </w:t>
      </w:r>
      <w:r w:rsidR="000A4950">
        <w:rPr>
          <w:sz w:val="22"/>
        </w:rPr>
        <w:t xml:space="preserve">    </w:t>
      </w:r>
      <w:r>
        <w:rPr>
          <w:sz w:val="22"/>
        </w:rPr>
        <w:t xml:space="preserve"> </w:t>
      </w:r>
      <w:r w:rsidR="00CB36F8">
        <w:rPr>
          <w:sz w:val="22"/>
        </w:rPr>
        <w:t xml:space="preserve">            </w:t>
      </w:r>
      <w:r>
        <w:rPr>
          <w:sz w:val="22"/>
        </w:rPr>
        <w:sym w:font="Symbol" w:char="009C"/>
      </w:r>
      <w:r>
        <w:rPr>
          <w:sz w:val="22"/>
        </w:rPr>
        <w:t xml:space="preserve"> Durch Behandlung mittels Blitzlicht-Lampe und/oder Laser                                                                                      </w:t>
      </w: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ab/>
      </w: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4536"/>
          <w:tab w:val="left" w:pos="6804"/>
        </w:tabs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>St.Gallen,........................................                ...........................................................................</w:t>
      </w:r>
    </w:p>
    <w:p w:rsidR="00C017F6" w:rsidRDefault="00C017F6" w:rsidP="00C017F6">
      <w:pPr>
        <w:pStyle w:val="Kopfzeile"/>
        <w:tabs>
          <w:tab w:val="left" w:pos="4536"/>
        </w:tabs>
        <w:spacing w:line="360" w:lineRule="auto"/>
        <w:outlineLvl w:val="0"/>
        <w:rPr>
          <w:sz w:val="16"/>
        </w:rPr>
      </w:pPr>
      <w:r>
        <w:rPr>
          <w:sz w:val="22"/>
        </w:rPr>
        <w:tab/>
        <w:t xml:space="preserve">Unterschrift des Patienten, </w:t>
      </w:r>
      <w:r>
        <w:rPr>
          <w:sz w:val="16"/>
        </w:rPr>
        <w:t>ggf. gesetzl. Vertreters</w:t>
      </w:r>
    </w:p>
    <w:p w:rsidR="00C017F6" w:rsidRDefault="00C017F6" w:rsidP="00C017F6">
      <w:pPr>
        <w:pStyle w:val="Kopfzeile"/>
        <w:tabs>
          <w:tab w:val="left" w:pos="4536"/>
        </w:tabs>
        <w:spacing w:line="360" w:lineRule="auto"/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4536"/>
        </w:tabs>
        <w:spacing w:line="360" w:lineRule="auto"/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4536"/>
        </w:tabs>
        <w:spacing w:line="360" w:lineRule="auto"/>
        <w:jc w:val="both"/>
        <w:outlineLvl w:val="0"/>
        <w:rPr>
          <w:sz w:val="22"/>
        </w:rPr>
      </w:pPr>
    </w:p>
    <w:p w:rsidR="00C017F6" w:rsidRDefault="00C017F6" w:rsidP="00C017F6">
      <w:pPr>
        <w:pStyle w:val="Kopfzeile"/>
        <w:tabs>
          <w:tab w:val="left" w:pos="6804"/>
        </w:tabs>
        <w:spacing w:line="360" w:lineRule="auto"/>
        <w:ind w:left="3"/>
        <w:jc w:val="both"/>
        <w:outlineLvl w:val="0"/>
        <w:rPr>
          <w:sz w:val="22"/>
        </w:rPr>
      </w:pPr>
      <w:r>
        <w:rPr>
          <w:sz w:val="22"/>
        </w:rPr>
        <w:t xml:space="preserve">St.Gallen,...................................................    ..................................................................................      </w:t>
      </w:r>
    </w:p>
    <w:p w:rsidR="00C017F6" w:rsidRDefault="00C017F6" w:rsidP="0091558B">
      <w:pPr>
        <w:pStyle w:val="Kopfzeile"/>
        <w:tabs>
          <w:tab w:val="left" w:pos="6804"/>
        </w:tabs>
        <w:spacing w:line="360" w:lineRule="auto"/>
        <w:ind w:left="3"/>
        <w:jc w:val="both"/>
        <w:outlineLvl w:val="0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Unterschrift des aufklärenden Arztes  </w:t>
      </w:r>
    </w:p>
    <w:sectPr w:rsidR="00C017F6" w:rsidSect="003510F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73" w:rsidRDefault="005B5773">
      <w:pPr>
        <w:pStyle w:val="Kopftitel"/>
      </w:pPr>
      <w:r>
        <w:separator/>
      </w:r>
    </w:p>
  </w:endnote>
  <w:endnote w:type="continuationSeparator" w:id="0">
    <w:p w:rsidR="005B5773" w:rsidRDefault="005B5773">
      <w:pPr>
        <w:pStyle w:val="Kopftite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3" w:rsidRDefault="00C017F6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2" name="Bild 2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3" w:rsidRDefault="00C017F6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1" name="Bild 1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73" w:rsidRDefault="005B5773">
      <w:pPr>
        <w:pStyle w:val="Kopftitel"/>
      </w:pPr>
      <w:r>
        <w:separator/>
      </w:r>
    </w:p>
  </w:footnote>
  <w:footnote w:type="continuationSeparator" w:id="0">
    <w:p w:rsidR="005B5773" w:rsidRDefault="005B5773">
      <w:pPr>
        <w:pStyle w:val="Kopftite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8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7230"/>
      <w:gridCol w:w="1059"/>
      <w:gridCol w:w="1059"/>
    </w:tblGrid>
    <w:tr w:rsidR="003510F3">
      <w:trPr>
        <w:cantSplit/>
        <w:trHeight w:hRule="exact" w:val="1077"/>
      </w:trPr>
      <w:tc>
        <w:tcPr>
          <w:tcW w:w="6974" w:type="dxa"/>
        </w:tcPr>
        <w:p w:rsidR="003510F3" w:rsidRDefault="003510F3">
          <w:pPr>
            <w:pStyle w:val="Kopffolgetext"/>
          </w:pPr>
        </w:p>
      </w:tc>
      <w:tc>
        <w:tcPr>
          <w:tcW w:w="1021" w:type="dxa"/>
        </w:tcPr>
        <w:p w:rsidR="003510F3" w:rsidRDefault="00C017F6">
          <w:pPr>
            <w:rPr>
              <w:lang w:val="de-D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2765" cy="608965"/>
                <wp:effectExtent l="19050" t="0" r="635" b="0"/>
                <wp:wrapNone/>
                <wp:docPr id="24" name="Bild 24" descr="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1" w:type="dxa"/>
        </w:tcPr>
        <w:p w:rsidR="003510F3" w:rsidRDefault="00BA62F4">
          <w:pPr>
            <w:pStyle w:val="Kopffolgetext"/>
            <w:jc w:val="right"/>
          </w:pPr>
          <w:r>
            <w:rPr>
              <w:rStyle w:val="Seitenzahl"/>
              <w:color w:val="auto"/>
            </w:rPr>
            <w:t xml:space="preserve"> </w:t>
          </w:r>
          <w:r w:rsidR="00584CD9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PAGE </w:instrText>
          </w:r>
          <w:r w:rsidR="00584CD9">
            <w:rPr>
              <w:rStyle w:val="Seitenzahl"/>
              <w:color w:val="auto"/>
            </w:rPr>
            <w:fldChar w:fldCharType="separate"/>
          </w:r>
          <w:r w:rsidR="0091558B">
            <w:rPr>
              <w:rStyle w:val="Seitenzahl"/>
              <w:noProof/>
              <w:color w:val="auto"/>
            </w:rPr>
            <w:t>2</w:t>
          </w:r>
          <w:r w:rsidR="00584CD9">
            <w:rPr>
              <w:rStyle w:val="Seitenzahl"/>
              <w:color w:val="auto"/>
            </w:rPr>
            <w:fldChar w:fldCharType="end"/>
          </w:r>
          <w:r>
            <w:rPr>
              <w:rStyle w:val="Seitenzahl"/>
              <w:color w:val="auto"/>
            </w:rPr>
            <w:t>/</w:t>
          </w:r>
          <w:r w:rsidR="00584CD9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NUMPAGES </w:instrText>
          </w:r>
          <w:r w:rsidR="00584CD9">
            <w:rPr>
              <w:rStyle w:val="Seitenzahl"/>
              <w:color w:val="auto"/>
            </w:rPr>
            <w:fldChar w:fldCharType="separate"/>
          </w:r>
          <w:r w:rsidR="007F061F">
            <w:rPr>
              <w:rStyle w:val="Seitenzahl"/>
              <w:noProof/>
              <w:color w:val="auto"/>
            </w:rPr>
            <w:t>1</w:t>
          </w:r>
          <w:r w:rsidR="00584CD9">
            <w:rPr>
              <w:rStyle w:val="Seitenzahl"/>
              <w:color w:val="auto"/>
            </w:rPr>
            <w:fldChar w:fldCharType="end"/>
          </w:r>
        </w:p>
      </w:tc>
    </w:tr>
  </w:tbl>
  <w:p w:rsidR="003510F3" w:rsidRDefault="003510F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/>
    </w:tblPr>
    <w:tblGrid>
      <w:gridCol w:w="2762"/>
      <w:gridCol w:w="2581"/>
      <w:gridCol w:w="3062"/>
      <w:gridCol w:w="1801"/>
    </w:tblGrid>
    <w:tr w:rsidR="003510F3">
      <w:trPr>
        <w:cantSplit/>
        <w:trHeight w:val="964"/>
      </w:trPr>
      <w:tc>
        <w:tcPr>
          <w:tcW w:w="2608" w:type="dxa"/>
          <w:vAlign w:val="bottom"/>
        </w:tcPr>
        <w:p w:rsidR="003510F3" w:rsidRDefault="00BA62F4">
          <w:pPr>
            <w:pStyle w:val="Kopflinks"/>
          </w:pPr>
          <w:r>
            <w:t>Kantonsspital St.Gallen</w:t>
          </w:r>
        </w:p>
        <w:p w:rsidR="003510F3" w:rsidRDefault="00BA62F4">
          <w:pPr>
            <w:pStyle w:val="Kopftext"/>
            <w:rPr>
              <w:sz w:val="18"/>
            </w:rPr>
          </w:pPr>
          <w:r>
            <w:rPr>
              <w:b/>
              <w:sz w:val="18"/>
            </w:rPr>
            <w:t>Departement Innere Medizin</w:t>
          </w:r>
          <w:r>
            <w:rPr>
              <w:b/>
              <w:sz w:val="18"/>
            </w:rPr>
            <w:br/>
          </w:r>
          <w:r>
            <w:rPr>
              <w:sz w:val="18"/>
            </w:rPr>
            <w:t>Angiologie</w:t>
          </w:r>
        </w:p>
      </w:tc>
      <w:tc>
        <w:tcPr>
          <w:tcW w:w="2438" w:type="dxa"/>
          <w:vAlign w:val="bottom"/>
        </w:tcPr>
        <w:p w:rsidR="003510F3" w:rsidRDefault="00584CD9">
          <w:pPr>
            <w:pStyle w:val="Kopfmitte"/>
          </w:pPr>
          <w:r>
            <w:fldChar w:fldCharType="begin"/>
          </w:r>
          <w:r w:rsidR="00BA62F4">
            <w:instrText xml:space="preserve"> QUOTE  "Vorname Name"  \* MERGEFORMAT </w:instrText>
          </w:r>
          <w:r>
            <w:fldChar w:fldCharType="separate"/>
          </w:r>
          <w:r w:rsidR="007F061F">
            <w:t>Vorname Name</w:t>
          </w:r>
          <w:r>
            <w:fldChar w:fldCharType="end"/>
          </w:r>
        </w:p>
        <w:p w:rsidR="003510F3" w:rsidRDefault="00BA62F4">
          <w:pPr>
            <w:pStyle w:val="Kopftext"/>
          </w:pPr>
          <w:r>
            <w:t>Direkt</w:t>
          </w:r>
          <w:r>
            <w:tab/>
            <w:t>071 494 19 18</w:t>
          </w:r>
        </w:p>
        <w:p w:rsidR="003510F3" w:rsidRPr="00C017F6" w:rsidRDefault="00BA62F4">
          <w:pPr>
            <w:pStyle w:val="Kopftext"/>
          </w:pPr>
          <w:r w:rsidRPr="00C017F6">
            <w:t>Fax</w:t>
          </w:r>
          <w:r w:rsidRPr="00C017F6">
            <w:tab/>
            <w:t xml:space="preserve">071 494 </w:t>
          </w:r>
          <w:r>
            <w:t>64 46</w:t>
          </w:r>
        </w:p>
        <w:p w:rsidR="003510F3" w:rsidRPr="00C017F6" w:rsidRDefault="00C017F6">
          <w:pPr>
            <w:pStyle w:val="Kopftext"/>
          </w:pPr>
          <w:r>
            <w:t>daniel.holtz@kssg.ch</w:t>
          </w:r>
        </w:p>
      </w:tc>
      <w:tc>
        <w:tcPr>
          <w:tcW w:w="2892" w:type="dxa"/>
          <w:vAlign w:val="bottom"/>
        </w:tcPr>
        <w:p w:rsidR="003510F3" w:rsidRPr="00C017F6" w:rsidRDefault="00C017F6"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1" locked="1" layoutInCell="1" allowOverlap="0">
                <wp:simplePos x="0" y="0"/>
                <wp:positionH relativeFrom="column">
                  <wp:posOffset>144145</wp:posOffset>
                </wp:positionH>
                <wp:positionV relativeFrom="page">
                  <wp:posOffset>53975</wp:posOffset>
                </wp:positionV>
                <wp:extent cx="1552575" cy="590550"/>
                <wp:effectExtent l="19050" t="0" r="9525" b="0"/>
                <wp:wrapNone/>
                <wp:docPr id="20" name="Bild 20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vAlign w:val="bottom"/>
        </w:tcPr>
        <w:p w:rsidR="003510F3" w:rsidRDefault="00BA62F4">
          <w:pPr>
            <w:pStyle w:val="Kopfrechts"/>
            <w:rPr>
              <w:rStyle w:val="KopfrechtsZchn"/>
            </w:rPr>
          </w:pPr>
          <w:r>
            <w:t>CH-9007 St.Gallen</w:t>
          </w:r>
        </w:p>
        <w:p w:rsidR="003510F3" w:rsidRDefault="00BA62F4">
          <w:pPr>
            <w:pStyle w:val="Kopftext"/>
          </w:pPr>
          <w:r>
            <w:t>Tel. 071 494 11 11</w:t>
          </w:r>
        </w:p>
        <w:p w:rsidR="003510F3" w:rsidRDefault="00BA62F4">
          <w:pPr>
            <w:pStyle w:val="Kopftext"/>
          </w:pPr>
          <w:r>
            <w:t>www.kssg.ch</w:t>
          </w:r>
        </w:p>
      </w:tc>
    </w:tr>
  </w:tbl>
  <w:p w:rsidR="003510F3" w:rsidRDefault="003510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1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2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3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-2"/>
        <w:u w:val="none"/>
        <w:effect w:val="none"/>
        <w:vertAlign w:val="baseline"/>
      </w:rPr>
    </w:lvl>
  </w:abstractNum>
  <w:abstractNum w:abstractNumId="4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5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</w:abstractNum>
  <w:abstractNum w:abstractNumId="9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docVars>
    <w:docVar w:name="SYSTEM:DocVarsVisible" w:val="w:multiLevelTy"/>
  </w:docVars>
  <w:rsids>
    <w:rsidRoot w:val="00BA62F4"/>
    <w:rsid w:val="000862B2"/>
    <w:rsid w:val="000A4950"/>
    <w:rsid w:val="00271B47"/>
    <w:rsid w:val="00300766"/>
    <w:rsid w:val="00304747"/>
    <w:rsid w:val="00320FC7"/>
    <w:rsid w:val="003510F3"/>
    <w:rsid w:val="0036099A"/>
    <w:rsid w:val="003C4710"/>
    <w:rsid w:val="00475F65"/>
    <w:rsid w:val="004C02AC"/>
    <w:rsid w:val="00584CD9"/>
    <w:rsid w:val="005A2D0C"/>
    <w:rsid w:val="005B5773"/>
    <w:rsid w:val="00640F91"/>
    <w:rsid w:val="007F061F"/>
    <w:rsid w:val="008079E8"/>
    <w:rsid w:val="00847C75"/>
    <w:rsid w:val="00873635"/>
    <w:rsid w:val="009004B9"/>
    <w:rsid w:val="00911AC1"/>
    <w:rsid w:val="0091558B"/>
    <w:rsid w:val="00A1159A"/>
    <w:rsid w:val="00A842A7"/>
    <w:rsid w:val="00A90F1E"/>
    <w:rsid w:val="00A92956"/>
    <w:rsid w:val="00B045E5"/>
    <w:rsid w:val="00B63867"/>
    <w:rsid w:val="00B9308D"/>
    <w:rsid w:val="00BA62F4"/>
    <w:rsid w:val="00C017F6"/>
    <w:rsid w:val="00C45ABB"/>
    <w:rsid w:val="00CB36F8"/>
    <w:rsid w:val="00D279B5"/>
    <w:rsid w:val="00D55AC9"/>
    <w:rsid w:val="00DD09F4"/>
    <w:rsid w:val="00FB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0F3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510F3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3510F3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3510F3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3510F3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3510F3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3510F3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3510F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510F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510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link w:val="KopfzeileZchn"/>
    <w:semiHidden/>
    <w:rsid w:val="003510F3"/>
    <w:rPr>
      <w:color w:val="000000"/>
      <w:sz w:val="18"/>
    </w:rPr>
  </w:style>
  <w:style w:type="paragraph" w:styleId="Fuzeile">
    <w:name w:val="footer"/>
    <w:basedOn w:val="Standard"/>
    <w:semiHidden/>
    <w:rsid w:val="003510F3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3510F3"/>
    <w:pPr>
      <w:spacing w:before="0"/>
    </w:pPr>
  </w:style>
  <w:style w:type="paragraph" w:styleId="Aufzhlungszeichen">
    <w:name w:val="List Bullet"/>
    <w:basedOn w:val="Standard"/>
    <w:semiHidden/>
    <w:rsid w:val="003510F3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3510F3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3510F3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3510F3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3510F3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3510F3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3510F3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sid w:val="003510F3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3510F3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3510F3"/>
  </w:style>
  <w:style w:type="paragraph" w:styleId="Dokumentstruktur">
    <w:name w:val="Document Map"/>
    <w:basedOn w:val="Standard"/>
    <w:semiHidden/>
    <w:rsid w:val="003510F3"/>
    <w:pPr>
      <w:shd w:val="clear" w:color="auto" w:fill="000080"/>
    </w:pPr>
  </w:style>
  <w:style w:type="paragraph" w:styleId="Endnotentext">
    <w:name w:val="endnote text"/>
    <w:basedOn w:val="Standard"/>
    <w:semiHidden/>
    <w:rsid w:val="003510F3"/>
  </w:style>
  <w:style w:type="character" w:styleId="Endnotenzeichen">
    <w:name w:val="endnote reference"/>
    <w:basedOn w:val="Absatz-Standardschriftart"/>
    <w:semiHidden/>
    <w:rsid w:val="003510F3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3510F3"/>
  </w:style>
  <w:style w:type="paragraph" w:styleId="Funotentext">
    <w:name w:val="footnote text"/>
    <w:basedOn w:val="Standard"/>
    <w:semiHidden/>
    <w:rsid w:val="003510F3"/>
    <w:rPr>
      <w:sz w:val="18"/>
    </w:rPr>
  </w:style>
  <w:style w:type="character" w:styleId="Funotenzeichen">
    <w:name w:val="footnote reference"/>
    <w:basedOn w:val="Absatz-Standardschriftart"/>
    <w:semiHidden/>
    <w:rsid w:val="003510F3"/>
    <w:rPr>
      <w:rFonts w:ascii="Arial" w:hAnsi="Arial"/>
      <w:vertAlign w:val="superscript"/>
    </w:rPr>
  </w:style>
  <w:style w:type="character" w:styleId="BesuchterHyperlink">
    <w:name w:val="FollowedHyperlink"/>
    <w:semiHidden/>
    <w:rsid w:val="003510F3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sid w:val="003510F3"/>
    <w:rPr>
      <w:rFonts w:ascii="Arial" w:hAnsi="Arial"/>
    </w:rPr>
  </w:style>
  <w:style w:type="character" w:styleId="Hyperlink">
    <w:name w:val="Hyperlink"/>
    <w:semiHidden/>
    <w:rsid w:val="003510F3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3510F3"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sid w:val="003510F3"/>
    <w:rPr>
      <w:b/>
    </w:rPr>
  </w:style>
  <w:style w:type="paragraph" w:styleId="Kommentartext">
    <w:name w:val="annotation text"/>
    <w:basedOn w:val="Standard"/>
    <w:semiHidden/>
    <w:rsid w:val="003510F3"/>
  </w:style>
  <w:style w:type="character" w:styleId="Kommentarzeichen">
    <w:name w:val="annotation reference"/>
    <w:basedOn w:val="Absatz-Standardschriftart"/>
    <w:semiHidden/>
    <w:rsid w:val="003510F3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3510F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351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3510F3"/>
  </w:style>
  <w:style w:type="character" w:styleId="Seitenzahl">
    <w:name w:val="page number"/>
    <w:basedOn w:val="Absatz-Standardschriftart"/>
    <w:semiHidden/>
    <w:rsid w:val="003510F3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3510F3"/>
    <w:pPr>
      <w:ind w:left="708"/>
    </w:pPr>
  </w:style>
  <w:style w:type="paragraph" w:styleId="Titel">
    <w:name w:val="Title"/>
    <w:basedOn w:val="Standard"/>
    <w:qFormat/>
    <w:rsid w:val="003510F3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3510F3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3510F3"/>
  </w:style>
  <w:style w:type="paragraph" w:styleId="Untertitel">
    <w:name w:val="Subtitle"/>
    <w:basedOn w:val="Standard"/>
    <w:qFormat/>
    <w:rsid w:val="003510F3"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sid w:val="003510F3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3510F3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3510F3"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rsid w:val="003510F3"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3510F3"/>
  </w:style>
  <w:style w:type="paragraph" w:styleId="Verzeichnis4">
    <w:name w:val="toc 4"/>
    <w:basedOn w:val="Verzeichnis2"/>
    <w:next w:val="Standard"/>
    <w:semiHidden/>
    <w:rsid w:val="003510F3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3510F3"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3510F3"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3510F3"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3510F3"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3510F3"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rsid w:val="003510F3"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rsid w:val="003510F3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3510F3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3510F3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3510F3"/>
    <w:pPr>
      <w:ind w:left="1"/>
    </w:pPr>
  </w:style>
  <w:style w:type="paragraph" w:customStyle="1" w:styleId="Kopftext">
    <w:name w:val="Kopftext"/>
    <w:basedOn w:val="Standard"/>
    <w:autoRedefine/>
    <w:rsid w:val="003510F3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paragraph" w:customStyle="1" w:styleId="Kopftitel">
    <w:name w:val="Kopftitel"/>
    <w:basedOn w:val="Kopftext"/>
    <w:rsid w:val="003510F3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sid w:val="003510F3"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rsid w:val="003510F3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sid w:val="003510F3"/>
    <w:rPr>
      <w:b/>
    </w:rPr>
  </w:style>
  <w:style w:type="paragraph" w:customStyle="1" w:styleId="Kopfmitte">
    <w:name w:val="Kopfmitte"/>
    <w:basedOn w:val="Kopftext"/>
    <w:rsid w:val="003510F3"/>
    <w:pPr>
      <w:spacing w:before="140"/>
    </w:pPr>
  </w:style>
  <w:style w:type="paragraph" w:customStyle="1" w:styleId="Kopfrechts">
    <w:name w:val="Kopfrechts"/>
    <w:basedOn w:val="Kopftext"/>
    <w:autoRedefine/>
    <w:rsid w:val="003510F3"/>
    <w:pPr>
      <w:spacing w:before="320"/>
    </w:pPr>
  </w:style>
  <w:style w:type="character" w:customStyle="1" w:styleId="KopftextZchn">
    <w:name w:val="Kopftext Zchn"/>
    <w:basedOn w:val="Absatz-Standardschriftart"/>
    <w:rsid w:val="003510F3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sid w:val="003510F3"/>
  </w:style>
  <w:style w:type="paragraph" w:customStyle="1" w:styleId="Kopflinks">
    <w:name w:val="Kopflinks"/>
    <w:basedOn w:val="Kopftitel"/>
    <w:rsid w:val="003510F3"/>
  </w:style>
  <w:style w:type="paragraph" w:customStyle="1" w:styleId="Folgeseite">
    <w:name w:val="Folgeseite"/>
    <w:basedOn w:val="Kopftext"/>
    <w:autoRedefine/>
    <w:rsid w:val="003510F3"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 w:val="18"/>
      <w:szCs w:val="18"/>
    </w:rPr>
  </w:style>
  <w:style w:type="paragraph" w:customStyle="1" w:styleId="Kopffolgetext">
    <w:name w:val="Kopffolgetext"/>
    <w:basedOn w:val="Kopftext"/>
    <w:rsid w:val="003510F3"/>
    <w:pPr>
      <w:spacing w:before="840"/>
    </w:pPr>
    <w:rPr>
      <w:sz w:val="18"/>
    </w:rPr>
  </w:style>
  <w:style w:type="character" w:customStyle="1" w:styleId="KopfzeileZchn">
    <w:name w:val="Kopfzeile Zchn"/>
    <w:aliases w:val="Briefkopf Zchn"/>
    <w:basedOn w:val="Absatz-Standardschriftart"/>
    <w:link w:val="Kopfzeile"/>
    <w:semiHidden/>
    <w:rsid w:val="00C017F6"/>
    <w:rPr>
      <w:rFonts w:ascii="Arial" w:hAnsi="Arial"/>
      <w:color w:val="000000"/>
      <w:sz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ssHome02\share02\DIM\Formulare\_FB_Vorlagen_(Kopie_Neues-Office-Dokument)\Angio\Formular-Angio-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1BB6-FA62-4DC9-9EE9-99421CAC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Formular-Angio-hoch.dot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Kantonsspital St.Gallen</Company>
  <LinksUpToDate>false</LinksUpToDate>
  <CharactersWithSpaces>2117</CharactersWithSpaces>
  <SharedDoc>false</SharedDoc>
  <HyperlinkBase/>
  <HLinks>
    <vt:vector size="24" baseType="variant">
      <vt:variant>
        <vt:i4>3211274</vt:i4>
      </vt:variant>
      <vt:variant>
        <vt:i4>1108</vt:i4>
      </vt:variant>
      <vt:variant>
        <vt:i4>1025</vt:i4>
      </vt:variant>
      <vt:variant>
        <vt:i4>1</vt:i4>
      </vt:variant>
      <vt:variant>
        <vt:lpwstr>kssg_fusszeile_sw_office</vt:lpwstr>
      </vt:variant>
      <vt:variant>
        <vt:lpwstr/>
      </vt:variant>
      <vt:variant>
        <vt:i4>3211274</vt:i4>
      </vt:variant>
      <vt:variant>
        <vt:i4>1362</vt:i4>
      </vt:variant>
      <vt:variant>
        <vt:i4>1026</vt:i4>
      </vt:variant>
      <vt:variant>
        <vt:i4>1</vt:i4>
      </vt:variant>
      <vt:variant>
        <vt:lpwstr>kssg_fusszeile_sw_office</vt:lpwstr>
      </vt:variant>
      <vt:variant>
        <vt:lpwstr/>
      </vt:variant>
      <vt:variant>
        <vt:i4>6094948</vt:i4>
      </vt:variant>
      <vt:variant>
        <vt:i4>-1</vt:i4>
      </vt:variant>
      <vt:variant>
        <vt:i4>2068</vt:i4>
      </vt:variant>
      <vt:variant>
        <vt:i4>1</vt:i4>
      </vt:variant>
      <vt:variant>
        <vt:lpwstr>kssg_logo_sw_office</vt:lpwstr>
      </vt:variant>
      <vt:variant>
        <vt:lpwstr/>
      </vt:variant>
      <vt:variant>
        <vt:i4>3932203</vt:i4>
      </vt:variant>
      <vt:variant>
        <vt:i4>-1</vt:i4>
      </vt:variant>
      <vt:variant>
        <vt:i4>2072</vt:i4>
      </vt:variant>
      <vt:variant>
        <vt:i4>1</vt:i4>
      </vt:variant>
      <vt:variant>
        <vt:lpwstr>kurz_grau_office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Hug Verena</dc:creator>
  <cp:lastModifiedBy>Hug Verena</cp:lastModifiedBy>
  <cp:revision>16</cp:revision>
  <cp:lastPrinted>2011-09-21T13:25:00Z</cp:lastPrinted>
  <dcterms:created xsi:type="dcterms:W3CDTF">2009-08-19T14:19:00Z</dcterms:created>
  <dcterms:modified xsi:type="dcterms:W3CDTF">2011-09-21T13:25:00Z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ptabteilung">
    <vt:lpwstr>DIM</vt:lpwstr>
  </property>
  <property fmtid="{D5CDD505-2E9C-101B-9397-08002B2CF9AE}" pid="3" name="Abteilung">
    <vt:lpwstr>Angio</vt:lpwstr>
  </property>
</Properties>
</file>